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24" w:rsidRPr="00486FF8" w:rsidRDefault="00394244" w:rsidP="00394244">
      <w:pPr>
        <w:jc w:val="center"/>
        <w:rPr>
          <w:rFonts w:ascii="Times New Roman" w:hAnsi="Times New Roman" w:cs="Times New Roman"/>
          <w:b/>
          <w:sz w:val="28"/>
          <w:szCs w:val="28"/>
          <w:u w:val="single"/>
        </w:rPr>
      </w:pPr>
      <w:r w:rsidRPr="00486FF8">
        <w:rPr>
          <w:rFonts w:ascii="Times New Roman" w:hAnsi="Times New Roman" w:cs="Times New Roman"/>
          <w:b/>
          <w:sz w:val="28"/>
          <w:szCs w:val="28"/>
          <w:u w:val="single"/>
        </w:rPr>
        <w:t>International Department at Qingdao #58 EP for 202</w:t>
      </w:r>
      <w:r w:rsidR="00DB796F">
        <w:rPr>
          <w:rFonts w:ascii="Times New Roman" w:hAnsi="Times New Roman" w:cs="Times New Roman"/>
          <w:b/>
          <w:sz w:val="28"/>
          <w:szCs w:val="28"/>
          <w:u w:val="single"/>
        </w:rPr>
        <w:t>4</w:t>
      </w:r>
      <w:r w:rsidR="00B74D3A">
        <w:rPr>
          <w:rFonts w:ascii="Times New Roman" w:hAnsi="Times New Roman" w:cs="Times New Roman"/>
          <w:b/>
          <w:sz w:val="28"/>
          <w:szCs w:val="28"/>
          <w:u w:val="single"/>
        </w:rPr>
        <w:t>/2</w:t>
      </w:r>
      <w:r w:rsidR="00DB796F">
        <w:rPr>
          <w:rFonts w:ascii="Times New Roman" w:hAnsi="Times New Roman" w:cs="Times New Roman"/>
          <w:b/>
          <w:sz w:val="28"/>
          <w:szCs w:val="28"/>
          <w:u w:val="single"/>
        </w:rPr>
        <w:t>5</w:t>
      </w:r>
    </w:p>
    <w:p w:rsidR="00990800" w:rsidRDefault="00990800" w:rsidP="007D3E9D">
      <w:pPr>
        <w:rPr>
          <w:rFonts w:ascii="Times New Roman" w:hAnsi="Times New Roman" w:cs="Times New Roman"/>
          <w:b/>
          <w:bCs/>
          <w:color w:val="0070C0"/>
          <w:sz w:val="24"/>
          <w:szCs w:val="24"/>
        </w:rPr>
      </w:pPr>
    </w:p>
    <w:p w:rsidR="007D3E9D" w:rsidRPr="009332FC" w:rsidRDefault="007D3E9D" w:rsidP="007D3E9D">
      <w:pPr>
        <w:rPr>
          <w:rFonts w:ascii="Times New Roman" w:hAnsi="Times New Roman" w:cs="Times New Roman"/>
          <w:b/>
          <w:bCs/>
          <w:color w:val="0070C0"/>
          <w:sz w:val="24"/>
          <w:szCs w:val="24"/>
        </w:rPr>
      </w:pPr>
      <w:r w:rsidRPr="009332FC">
        <w:rPr>
          <w:rFonts w:ascii="Times New Roman" w:hAnsi="Times New Roman" w:cs="Times New Roman"/>
          <w:b/>
          <w:bCs/>
          <w:color w:val="0070C0"/>
          <w:sz w:val="24"/>
          <w:szCs w:val="24"/>
        </w:rPr>
        <w:t xml:space="preserve">Accountability Statement </w:t>
      </w:r>
      <w:r w:rsidR="009332FC" w:rsidRPr="009332FC">
        <w:rPr>
          <w:rFonts w:ascii="Times New Roman" w:hAnsi="Times New Roman" w:cs="Times New Roman"/>
          <w:b/>
          <w:bCs/>
          <w:color w:val="0070C0"/>
          <w:sz w:val="24"/>
          <w:szCs w:val="24"/>
        </w:rPr>
        <w:t>for the Education Plan</w:t>
      </w:r>
    </w:p>
    <w:p w:rsidR="007D3E9D" w:rsidRDefault="007D3E9D" w:rsidP="007D3E9D">
      <w:pPr>
        <w:rPr>
          <w:rFonts w:ascii="Times New Roman" w:hAnsi="Times New Roman" w:cs="Times New Roman"/>
          <w:bCs/>
          <w:sz w:val="24"/>
          <w:szCs w:val="24"/>
        </w:rPr>
      </w:pPr>
      <w:r w:rsidRPr="007D3E9D">
        <w:rPr>
          <w:rFonts w:ascii="Times New Roman" w:hAnsi="Times New Roman" w:cs="Times New Roman"/>
          <w:bCs/>
          <w:sz w:val="24"/>
          <w:szCs w:val="24"/>
        </w:rPr>
        <w:t xml:space="preserve">The Education Plan for </w:t>
      </w:r>
      <w:r w:rsidR="00AA4140">
        <w:rPr>
          <w:rFonts w:ascii="Times New Roman" w:hAnsi="Times New Roman" w:cs="Times New Roman"/>
          <w:bCs/>
          <w:sz w:val="24"/>
          <w:szCs w:val="24"/>
        </w:rPr>
        <w:t>QSIS</w:t>
      </w:r>
      <w:r w:rsidR="00486FF8">
        <w:rPr>
          <w:rFonts w:ascii="Times New Roman" w:hAnsi="Times New Roman" w:cs="Times New Roman"/>
          <w:bCs/>
          <w:sz w:val="24"/>
          <w:szCs w:val="24"/>
        </w:rPr>
        <w:t xml:space="preserve"> Qilu</w:t>
      </w:r>
      <w:r w:rsidR="009332FC" w:rsidRPr="009332FC">
        <w:rPr>
          <w:rFonts w:ascii="Times New Roman" w:hAnsi="Times New Roman" w:cs="Times New Roman"/>
          <w:bCs/>
          <w:sz w:val="24"/>
          <w:szCs w:val="24"/>
        </w:rPr>
        <w:t>- Sino-Canadia</w:t>
      </w:r>
      <w:r w:rsidR="009332FC">
        <w:rPr>
          <w:rFonts w:ascii="Times New Roman" w:hAnsi="Times New Roman" w:cs="Times New Roman"/>
          <w:bCs/>
          <w:sz w:val="24"/>
          <w:szCs w:val="24"/>
        </w:rPr>
        <w:t xml:space="preserve">n International School at </w:t>
      </w:r>
      <w:r w:rsidRPr="007D3E9D">
        <w:rPr>
          <w:rFonts w:ascii="Times New Roman" w:hAnsi="Times New Roman" w:cs="Times New Roman"/>
          <w:sz w:val="24"/>
          <w:szCs w:val="24"/>
        </w:rPr>
        <w:t>Qingdao No.58  High School</w:t>
      </w:r>
      <w:r w:rsidR="00B74D3A">
        <w:rPr>
          <w:rFonts w:ascii="Times New Roman" w:hAnsi="Times New Roman" w:cs="Times New Roman"/>
          <w:bCs/>
          <w:sz w:val="24"/>
          <w:szCs w:val="24"/>
        </w:rPr>
        <w:t xml:space="preserve"> commencing on August 30, 202</w:t>
      </w:r>
      <w:r w:rsidR="00AB3690">
        <w:rPr>
          <w:rFonts w:ascii="Times New Roman" w:hAnsi="Times New Roman" w:cs="Times New Roman"/>
          <w:bCs/>
          <w:sz w:val="24"/>
          <w:szCs w:val="24"/>
        </w:rPr>
        <w:t>4</w:t>
      </w:r>
      <w:r w:rsidRPr="007D3E9D">
        <w:rPr>
          <w:rFonts w:ascii="Times New Roman" w:hAnsi="Times New Roman" w:cs="Times New Roman"/>
          <w:bCs/>
          <w:sz w:val="24"/>
          <w:szCs w:val="24"/>
        </w:rPr>
        <w:t xml:space="preserve"> was prepared under the direction of the Board in accordance with its responsibilities under the Private Schools Regulation and the Education Grants Regulation. This plan was developed in the context of the provincial government’s business and fiscal plans. The Board approved this Educa</w:t>
      </w:r>
      <w:r w:rsidR="009332FC">
        <w:rPr>
          <w:rFonts w:ascii="Times New Roman" w:hAnsi="Times New Roman" w:cs="Times New Roman"/>
          <w:bCs/>
          <w:sz w:val="24"/>
          <w:szCs w:val="24"/>
        </w:rPr>
        <w:t>tion Plan for</w:t>
      </w:r>
      <w:r w:rsidR="00DB796F">
        <w:rPr>
          <w:rFonts w:ascii="Times New Roman" w:hAnsi="Times New Roman" w:cs="Times New Roman"/>
          <w:bCs/>
          <w:sz w:val="24"/>
          <w:szCs w:val="24"/>
        </w:rPr>
        <w:t xml:space="preserve"> the 2024</w:t>
      </w:r>
      <w:r w:rsidRPr="007D3E9D">
        <w:rPr>
          <w:rFonts w:ascii="Times New Roman" w:hAnsi="Times New Roman" w:cs="Times New Roman"/>
          <w:bCs/>
          <w:sz w:val="24"/>
          <w:szCs w:val="24"/>
        </w:rPr>
        <w:t>/202</w:t>
      </w:r>
      <w:r w:rsidR="00DB796F">
        <w:rPr>
          <w:rFonts w:ascii="Times New Roman" w:hAnsi="Times New Roman" w:cs="Times New Roman"/>
          <w:bCs/>
          <w:sz w:val="24"/>
          <w:szCs w:val="24"/>
        </w:rPr>
        <w:t>5</w:t>
      </w:r>
      <w:r w:rsidR="00AB3690">
        <w:rPr>
          <w:rFonts w:ascii="Times New Roman" w:hAnsi="Times New Roman" w:cs="Times New Roman"/>
          <w:bCs/>
          <w:sz w:val="24"/>
          <w:szCs w:val="24"/>
        </w:rPr>
        <w:t xml:space="preserve"> school year on Friday May 31st, 2024</w:t>
      </w:r>
      <w:r w:rsidRPr="007D3E9D">
        <w:rPr>
          <w:rFonts w:ascii="Times New Roman" w:hAnsi="Times New Roman" w:cs="Times New Roman"/>
          <w:bCs/>
          <w:sz w:val="24"/>
          <w:szCs w:val="24"/>
        </w:rPr>
        <w:t>.</w:t>
      </w:r>
    </w:p>
    <w:p w:rsidR="007D3E9D" w:rsidRPr="007D3E9D" w:rsidRDefault="007D3E9D" w:rsidP="007D3E9D">
      <w:pPr>
        <w:rPr>
          <w:rFonts w:ascii="Times New Roman" w:hAnsi="Times New Roman" w:cs="Times New Roman"/>
          <w:bCs/>
          <w:sz w:val="24"/>
          <w:szCs w:val="24"/>
        </w:rPr>
      </w:pPr>
      <w:r w:rsidRPr="007D3E9D">
        <w:rPr>
          <w:rFonts w:ascii="Times New Roman" w:hAnsi="Times New Roman" w:cs="Times New Roman"/>
          <w:bCs/>
          <w:sz w:val="24"/>
          <w:szCs w:val="24"/>
        </w:rPr>
        <w:t>Sincerely,</w:t>
      </w:r>
    </w:p>
    <w:p w:rsidR="007D3E9D" w:rsidRPr="007D3E9D" w:rsidRDefault="007D3E9D" w:rsidP="007D3E9D">
      <w:pPr>
        <w:rPr>
          <w:rFonts w:ascii="Times New Roman" w:hAnsi="Times New Roman" w:cs="Times New Roman"/>
          <w:bCs/>
          <w:sz w:val="24"/>
          <w:szCs w:val="24"/>
        </w:rPr>
      </w:pPr>
      <w:r w:rsidRPr="007D3E9D">
        <w:rPr>
          <w:rFonts w:ascii="Times New Roman" w:hAnsi="Times New Roman" w:cs="Times New Roman"/>
          <w:bCs/>
          <w:noProof/>
          <w:sz w:val="24"/>
          <w:szCs w:val="24"/>
        </w:rPr>
        <w:drawing>
          <wp:anchor distT="0" distB="0" distL="114300" distR="114300" simplePos="0" relativeHeight="251659264" behindDoc="0" locked="0" layoutInCell="1" allowOverlap="1">
            <wp:simplePos x="0" y="0"/>
            <wp:positionH relativeFrom="column">
              <wp:posOffset>327660</wp:posOffset>
            </wp:positionH>
            <wp:positionV relativeFrom="paragraph">
              <wp:posOffset>128905</wp:posOffset>
            </wp:positionV>
            <wp:extent cx="1370330" cy="617855"/>
            <wp:effectExtent l="19050" t="0" r="1270" b="0"/>
            <wp:wrapTopAndBottom/>
            <wp:docPr id="2" name="Picture 1" descr="C:\Users\Administrator\AppData\Local\Microsoft\Windows\Temporary Internet Files\Content.IE5\VGB2R6D5\d23bd2b62750451d8af5094f800af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VGB2R6D5\d23bd2b62750451d8af5094f800af4d.png"/>
                    <pic:cNvPicPr>
                      <a:picLocks noChangeAspect="1" noChangeArrowheads="1"/>
                    </pic:cNvPicPr>
                  </pic:nvPicPr>
                  <pic:blipFill>
                    <a:blip r:embed="rId6" cstate="print"/>
                    <a:srcRect/>
                    <a:stretch>
                      <a:fillRect/>
                    </a:stretch>
                  </pic:blipFill>
                  <pic:spPr bwMode="auto">
                    <a:xfrm>
                      <a:off x="0" y="0"/>
                      <a:ext cx="1370330" cy="617855"/>
                    </a:xfrm>
                    <a:prstGeom prst="rect">
                      <a:avLst/>
                    </a:prstGeom>
                    <a:noFill/>
                    <a:ln w="9525">
                      <a:noFill/>
                      <a:miter lim="800000"/>
                      <a:headEnd/>
                      <a:tailEnd/>
                    </a:ln>
                  </pic:spPr>
                </pic:pic>
              </a:graphicData>
            </a:graphic>
          </wp:anchor>
        </w:drawing>
      </w:r>
      <w:r w:rsidRPr="007D3E9D">
        <w:rPr>
          <w:rFonts w:ascii="Times New Roman" w:hAnsi="Times New Roman" w:cs="Times New Roman"/>
          <w:bCs/>
          <w:sz w:val="24"/>
          <w:szCs w:val="24"/>
        </w:rPr>
        <w:tab/>
        <w:t>Mr. Guobin Yuan</w:t>
      </w:r>
    </w:p>
    <w:p w:rsidR="007D3E9D" w:rsidRPr="007D3E9D" w:rsidRDefault="007D3E9D" w:rsidP="007D3E9D">
      <w:pPr>
        <w:rPr>
          <w:rFonts w:ascii="Times New Roman" w:hAnsi="Times New Roman" w:cs="Times New Roman"/>
          <w:bCs/>
          <w:sz w:val="24"/>
          <w:szCs w:val="24"/>
        </w:rPr>
      </w:pPr>
      <w:r w:rsidRPr="007D3E9D">
        <w:rPr>
          <w:rFonts w:ascii="Times New Roman" w:hAnsi="Times New Roman" w:cs="Times New Roman"/>
          <w:bCs/>
          <w:sz w:val="24"/>
          <w:szCs w:val="24"/>
        </w:rPr>
        <w:tab/>
        <w:t>School owner, Principal</w:t>
      </w:r>
    </w:p>
    <w:p w:rsidR="006D6768" w:rsidRPr="009332FC" w:rsidRDefault="006D6768" w:rsidP="006D6768">
      <w:pPr>
        <w:rPr>
          <w:rFonts w:ascii="Times New Roman" w:hAnsi="Times New Roman" w:cs="Times New Roman"/>
          <w:b/>
          <w:color w:val="0070C0"/>
          <w:sz w:val="24"/>
          <w:szCs w:val="24"/>
        </w:rPr>
      </w:pPr>
      <w:r w:rsidRPr="009332FC">
        <w:rPr>
          <w:rFonts w:ascii="Times New Roman" w:hAnsi="Times New Roman" w:cs="Times New Roman"/>
          <w:b/>
          <w:color w:val="0070C0"/>
          <w:sz w:val="24"/>
          <w:szCs w:val="24"/>
        </w:rPr>
        <w:t>Stakeholder Feedback</w:t>
      </w:r>
    </w:p>
    <w:p w:rsidR="006D6768" w:rsidRDefault="00AB3690" w:rsidP="006D67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summer of 2022</w:t>
      </w:r>
      <w:r w:rsidR="006D6768" w:rsidRPr="0031582C">
        <w:rPr>
          <w:rFonts w:ascii="Times New Roman" w:hAnsi="Times New Roman" w:cs="Times New Roman"/>
          <w:sz w:val="24"/>
          <w:szCs w:val="24"/>
        </w:rPr>
        <w:t xml:space="preserve"> our administration </w:t>
      </w:r>
      <w:r w:rsidR="004A1754">
        <w:rPr>
          <w:rFonts w:ascii="Times New Roman" w:hAnsi="Times New Roman" w:cs="Times New Roman"/>
          <w:sz w:val="24"/>
          <w:szCs w:val="24"/>
        </w:rPr>
        <w:t xml:space="preserve">first </w:t>
      </w:r>
      <w:r w:rsidR="006D6768" w:rsidRPr="0031582C">
        <w:rPr>
          <w:rFonts w:ascii="Times New Roman" w:hAnsi="Times New Roman" w:cs="Times New Roman"/>
          <w:sz w:val="24"/>
          <w:szCs w:val="24"/>
        </w:rPr>
        <w:t>met with stakeholders and both they and the Chinese administration agreed that because of the reduced</w:t>
      </w:r>
      <w:r w:rsidR="00B74D3A">
        <w:rPr>
          <w:rFonts w:ascii="Times New Roman" w:hAnsi="Times New Roman" w:cs="Times New Roman"/>
          <w:sz w:val="24"/>
          <w:szCs w:val="24"/>
        </w:rPr>
        <w:t xml:space="preserve"> in-class time over the past two and-a half</w:t>
      </w:r>
      <w:r w:rsidR="006D6768" w:rsidRPr="0031582C">
        <w:rPr>
          <w:rFonts w:ascii="Times New Roman" w:hAnsi="Times New Roman" w:cs="Times New Roman"/>
          <w:sz w:val="24"/>
          <w:szCs w:val="24"/>
        </w:rPr>
        <w:t xml:space="preserve"> years a result of the global pandemic, the students at all grade levels have lost some valuable class time. In particular, this has affected confidence levels in English fluency and some related comprehension skills.</w:t>
      </w:r>
      <w:r w:rsidR="00783BB4">
        <w:rPr>
          <w:rFonts w:ascii="Times New Roman" w:hAnsi="Times New Roman" w:cs="Times New Roman"/>
          <w:sz w:val="24"/>
          <w:szCs w:val="24"/>
        </w:rPr>
        <w:t xml:space="preserve"> The pandemic time out of school most greatly impacted our current graduation class or 2024, and will still have had a lingering effect on the classes of 2025 - 2027 and perhaps beyond.</w:t>
      </w:r>
      <w:r w:rsidR="004A1754">
        <w:rPr>
          <w:rFonts w:ascii="Times New Roman" w:hAnsi="Times New Roman" w:cs="Times New Roman"/>
          <w:sz w:val="24"/>
          <w:szCs w:val="24"/>
        </w:rPr>
        <w:t xml:space="preserve"> There were some improvements in Social Studies, but the discrepancy in ELA was less and some students opted to rewrite exams in April.</w:t>
      </w:r>
    </w:p>
    <w:p w:rsidR="006D6768" w:rsidRPr="0031582C" w:rsidRDefault="00B74D3A" w:rsidP="006D67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 a result of ongoing discussions</w:t>
      </w:r>
      <w:r w:rsidR="006D6768">
        <w:rPr>
          <w:rFonts w:ascii="Times New Roman" w:hAnsi="Times New Roman" w:cs="Times New Roman"/>
          <w:sz w:val="24"/>
          <w:szCs w:val="24"/>
        </w:rPr>
        <w:t>, administration and stakeholders had renewed concerns over grade 12 diploma exams in all subjects. It was recommended that we re-focus on strategies and measurable goals which resulted in the</w:t>
      </w:r>
      <w:r w:rsidR="007D3E9D">
        <w:rPr>
          <w:rFonts w:ascii="Times New Roman" w:hAnsi="Times New Roman" w:cs="Times New Roman"/>
          <w:sz w:val="24"/>
          <w:szCs w:val="24"/>
        </w:rPr>
        <w:t xml:space="preserve"> following mock exam goals/plan</w:t>
      </w:r>
      <w:r w:rsidR="006D6768">
        <w:rPr>
          <w:rFonts w:ascii="Times New Roman" w:hAnsi="Times New Roman" w:cs="Times New Roman"/>
          <w:sz w:val="24"/>
          <w:szCs w:val="24"/>
        </w:rPr>
        <w:t>.</w:t>
      </w:r>
      <w:r>
        <w:rPr>
          <w:rFonts w:ascii="Times New Roman" w:hAnsi="Times New Roman" w:cs="Times New Roman"/>
          <w:sz w:val="24"/>
          <w:szCs w:val="24"/>
        </w:rPr>
        <w:t xml:space="preserve"> </w:t>
      </w:r>
      <w:r w:rsidR="00AB3690">
        <w:rPr>
          <w:rFonts w:ascii="Times New Roman" w:hAnsi="Times New Roman" w:cs="Times New Roman"/>
          <w:sz w:val="24"/>
          <w:szCs w:val="24"/>
        </w:rPr>
        <w:t>Our results from the January and April 2024 exams are showing signs of improvement and we believe that continuing the strategy will gain even better results in the future</w:t>
      </w:r>
      <w:r>
        <w:rPr>
          <w:rFonts w:ascii="Times New Roman" w:hAnsi="Times New Roman" w:cs="Times New Roman"/>
          <w:sz w:val="24"/>
          <w:szCs w:val="24"/>
        </w:rPr>
        <w:t>.</w:t>
      </w:r>
    </w:p>
    <w:p w:rsidR="00F20879" w:rsidRPr="009332FC" w:rsidRDefault="00F20879" w:rsidP="00F20879">
      <w:pPr>
        <w:rPr>
          <w:rFonts w:ascii="Times New Roman" w:hAnsi="Times New Roman" w:cs="Times New Roman"/>
          <w:b/>
          <w:color w:val="0070C0"/>
          <w:sz w:val="24"/>
          <w:szCs w:val="24"/>
        </w:rPr>
      </w:pPr>
      <w:r w:rsidRPr="009332FC">
        <w:rPr>
          <w:rFonts w:ascii="Times New Roman" w:hAnsi="Times New Roman" w:cs="Times New Roman"/>
          <w:b/>
          <w:color w:val="0070C0"/>
          <w:sz w:val="24"/>
          <w:szCs w:val="24"/>
        </w:rPr>
        <w:t>Proximal Goal</w:t>
      </w:r>
    </w:p>
    <w:p w:rsidR="00F20879" w:rsidRPr="00990800" w:rsidRDefault="00F20879" w:rsidP="00990800">
      <w:pPr>
        <w:pStyle w:val="ListParagraph"/>
        <w:numPr>
          <w:ilvl w:val="0"/>
          <w:numId w:val="7"/>
        </w:numPr>
        <w:rPr>
          <w:rFonts w:ascii="Times New Roman" w:hAnsi="Times New Roman" w:cs="Times New Roman"/>
          <w:sz w:val="24"/>
          <w:szCs w:val="24"/>
        </w:rPr>
      </w:pPr>
      <w:r w:rsidRPr="00990800">
        <w:rPr>
          <w:rFonts w:ascii="Times New Roman" w:hAnsi="Times New Roman" w:cs="Times New Roman"/>
          <w:sz w:val="24"/>
          <w:szCs w:val="24"/>
        </w:rPr>
        <w:lastRenderedPageBreak/>
        <w:t>All diploma class teachers with mock exa</w:t>
      </w:r>
      <w:r w:rsidR="00815A01">
        <w:rPr>
          <w:rFonts w:ascii="Times New Roman" w:hAnsi="Times New Roman" w:cs="Times New Roman"/>
          <w:sz w:val="24"/>
          <w:szCs w:val="24"/>
        </w:rPr>
        <w:t xml:space="preserve">ms at the start of every month. The </w:t>
      </w:r>
      <w:r w:rsidRPr="00990800">
        <w:rPr>
          <w:rFonts w:ascii="Times New Roman" w:hAnsi="Times New Roman" w:cs="Times New Roman"/>
          <w:sz w:val="24"/>
          <w:szCs w:val="24"/>
        </w:rPr>
        <w:t xml:space="preserve">first for Fall semester to be </w:t>
      </w:r>
      <w:r w:rsidR="00B74D3A">
        <w:rPr>
          <w:rFonts w:ascii="Times New Roman" w:hAnsi="Times New Roman" w:cs="Times New Roman"/>
          <w:sz w:val="24"/>
          <w:szCs w:val="24"/>
        </w:rPr>
        <w:t>administered in early October, and for the second semester it will likely be early January, depending upon</w:t>
      </w:r>
      <w:r w:rsidR="00815A01">
        <w:rPr>
          <w:rFonts w:ascii="Times New Roman" w:hAnsi="Times New Roman" w:cs="Times New Roman"/>
          <w:sz w:val="24"/>
          <w:szCs w:val="24"/>
        </w:rPr>
        <w:t xml:space="preserve"> the yearly calendar (not usually available until September, with a revised version in the winter)</w:t>
      </w:r>
      <w:r w:rsidRPr="00990800">
        <w:rPr>
          <w:rFonts w:ascii="Times New Roman" w:hAnsi="Times New Roman" w:cs="Times New Roman"/>
          <w:sz w:val="24"/>
          <w:szCs w:val="24"/>
        </w:rPr>
        <w:t>. 2). Teachers will provide specific feedback to students and record averages to show evidence of improvement and reduction of teache</w:t>
      </w:r>
      <w:r w:rsidR="00B74D3A">
        <w:rPr>
          <w:rFonts w:ascii="Times New Roman" w:hAnsi="Times New Roman" w:cs="Times New Roman"/>
          <w:sz w:val="24"/>
          <w:szCs w:val="24"/>
        </w:rPr>
        <w:t>r awarded/ diploma gap.</w:t>
      </w:r>
      <w:r w:rsidRPr="00990800">
        <w:rPr>
          <w:rFonts w:ascii="Times New Roman" w:hAnsi="Times New Roman" w:cs="Times New Roman"/>
          <w:sz w:val="24"/>
          <w:szCs w:val="24"/>
        </w:rPr>
        <w:t xml:space="preserve"> The discrepancy refers to ELA and Social Studies, but all mock exam scores will be recorded and compared with similar attention.</w:t>
      </w:r>
      <w:r w:rsidR="00B74D3A">
        <w:rPr>
          <w:rFonts w:ascii="Times New Roman" w:hAnsi="Times New Roman" w:cs="Times New Roman"/>
          <w:sz w:val="24"/>
          <w:szCs w:val="24"/>
        </w:rPr>
        <w:t xml:space="preserve"> We have discussed with teachers that at least two more formal mock exams will occur during </w:t>
      </w:r>
      <w:r w:rsidR="00586558">
        <w:rPr>
          <w:rFonts w:ascii="Times New Roman" w:hAnsi="Times New Roman" w:cs="Times New Roman"/>
          <w:sz w:val="24"/>
          <w:szCs w:val="24"/>
        </w:rPr>
        <w:t>each semester between a steady balance of new unit/curriculum information.</w:t>
      </w:r>
      <w:r w:rsidR="004A1754">
        <w:rPr>
          <w:rFonts w:ascii="Times New Roman" w:hAnsi="Times New Roman" w:cs="Times New Roman"/>
          <w:sz w:val="24"/>
          <w:szCs w:val="24"/>
        </w:rPr>
        <w:t xml:space="preserve"> If time permits, we will add a third mock</w:t>
      </w:r>
    </w:p>
    <w:p w:rsidR="00F20879" w:rsidRPr="009332FC" w:rsidRDefault="00F20879" w:rsidP="00F20879">
      <w:pPr>
        <w:rPr>
          <w:rFonts w:ascii="Times New Roman" w:hAnsi="Times New Roman" w:cs="Times New Roman"/>
          <w:b/>
          <w:color w:val="0070C0"/>
          <w:sz w:val="24"/>
          <w:szCs w:val="24"/>
        </w:rPr>
      </w:pPr>
      <w:r w:rsidRPr="009332FC">
        <w:rPr>
          <w:rFonts w:ascii="Times New Roman" w:hAnsi="Times New Roman" w:cs="Times New Roman"/>
          <w:b/>
          <w:color w:val="0070C0"/>
          <w:sz w:val="24"/>
          <w:szCs w:val="24"/>
        </w:rPr>
        <w:t>Distal Goal</w:t>
      </w:r>
    </w:p>
    <w:p w:rsidR="00F20879" w:rsidRPr="00990800" w:rsidRDefault="00783BB4" w:rsidP="009908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We hope to greater </w:t>
      </w:r>
      <w:r w:rsidR="00F20879" w:rsidRPr="00990800">
        <w:rPr>
          <w:rFonts w:ascii="Times New Roman" w:hAnsi="Times New Roman" w:cs="Times New Roman"/>
          <w:sz w:val="24"/>
          <w:szCs w:val="24"/>
        </w:rPr>
        <w:t xml:space="preserve">reduce the teacher awarded/diploma gap for </w:t>
      </w:r>
      <w:r>
        <w:rPr>
          <w:rFonts w:ascii="Times New Roman" w:hAnsi="Times New Roman" w:cs="Times New Roman"/>
          <w:sz w:val="24"/>
          <w:szCs w:val="24"/>
        </w:rPr>
        <w:t>our provincial assessment by in ELA 30-1</w:t>
      </w:r>
      <w:r w:rsidR="00B457F5">
        <w:rPr>
          <w:rFonts w:ascii="Times New Roman" w:hAnsi="Times New Roman" w:cs="Times New Roman"/>
          <w:sz w:val="24"/>
          <w:szCs w:val="24"/>
        </w:rPr>
        <w:t>. Similarly, we hope to reduce</w:t>
      </w:r>
      <w:r w:rsidR="00F20879" w:rsidRPr="00990800">
        <w:rPr>
          <w:rFonts w:ascii="Times New Roman" w:hAnsi="Times New Roman" w:cs="Times New Roman"/>
          <w:sz w:val="24"/>
          <w:szCs w:val="24"/>
        </w:rPr>
        <w:t xml:space="preserve"> our teacher awarde</w:t>
      </w:r>
      <w:r>
        <w:rPr>
          <w:rFonts w:ascii="Times New Roman" w:hAnsi="Times New Roman" w:cs="Times New Roman"/>
          <w:sz w:val="24"/>
          <w:szCs w:val="24"/>
        </w:rPr>
        <w:t>d/diploma</w:t>
      </w:r>
      <w:r w:rsidR="00B457F5">
        <w:rPr>
          <w:rFonts w:ascii="Times New Roman" w:hAnsi="Times New Roman" w:cs="Times New Roman"/>
          <w:sz w:val="24"/>
          <w:szCs w:val="24"/>
        </w:rPr>
        <w:t xml:space="preserve"> scores gap</w:t>
      </w:r>
      <w:r>
        <w:rPr>
          <w:rFonts w:ascii="Times New Roman" w:hAnsi="Times New Roman" w:cs="Times New Roman"/>
          <w:sz w:val="24"/>
          <w:szCs w:val="24"/>
        </w:rPr>
        <w:t xml:space="preserve"> in Social Studies 30-2 </w:t>
      </w:r>
      <w:r w:rsidR="00F20879" w:rsidRPr="00990800">
        <w:rPr>
          <w:rFonts w:ascii="Times New Roman" w:hAnsi="Times New Roman" w:cs="Times New Roman"/>
          <w:sz w:val="24"/>
          <w:szCs w:val="24"/>
        </w:rPr>
        <w:t>second semester.</w:t>
      </w:r>
      <w:r w:rsidR="00486FF8" w:rsidRPr="00990800">
        <w:rPr>
          <w:rFonts w:ascii="Times New Roman" w:hAnsi="Times New Roman" w:cs="Times New Roman"/>
          <w:sz w:val="24"/>
          <w:szCs w:val="24"/>
        </w:rPr>
        <w:t xml:space="preserve"> First mock diplomas for So</w:t>
      </w:r>
      <w:r w:rsidR="00586558">
        <w:rPr>
          <w:rFonts w:ascii="Times New Roman" w:hAnsi="Times New Roman" w:cs="Times New Roman"/>
          <w:sz w:val="24"/>
          <w:szCs w:val="24"/>
        </w:rPr>
        <w:t xml:space="preserve">cial Studies will </w:t>
      </w:r>
      <w:r>
        <w:rPr>
          <w:rFonts w:ascii="Times New Roman" w:hAnsi="Times New Roman" w:cs="Times New Roman"/>
          <w:sz w:val="24"/>
          <w:szCs w:val="24"/>
        </w:rPr>
        <w:t xml:space="preserve">be in January or early March </w:t>
      </w:r>
      <w:r w:rsidR="00586558">
        <w:rPr>
          <w:rFonts w:ascii="Times New Roman" w:hAnsi="Times New Roman" w:cs="Times New Roman"/>
          <w:sz w:val="24"/>
          <w:szCs w:val="24"/>
        </w:rPr>
        <w:t>of 202</w:t>
      </w:r>
      <w:r w:rsidR="004834A0">
        <w:rPr>
          <w:rFonts w:ascii="Times New Roman" w:hAnsi="Times New Roman" w:cs="Times New Roman"/>
          <w:sz w:val="24"/>
          <w:szCs w:val="24"/>
        </w:rPr>
        <w:t>5</w:t>
      </w:r>
      <w:r w:rsidR="00586558">
        <w:rPr>
          <w:rFonts w:ascii="Times New Roman" w:hAnsi="Times New Roman" w:cs="Times New Roman"/>
          <w:sz w:val="24"/>
          <w:szCs w:val="24"/>
        </w:rPr>
        <w:t>* (depending on calendar dates to follow this September)</w:t>
      </w:r>
      <w:r w:rsidR="00486FF8" w:rsidRPr="00990800">
        <w:rPr>
          <w:rFonts w:ascii="Times New Roman" w:hAnsi="Times New Roman" w:cs="Times New Roman"/>
          <w:sz w:val="24"/>
          <w:szCs w:val="24"/>
        </w:rPr>
        <w:t>.</w:t>
      </w:r>
    </w:p>
    <w:p w:rsidR="00786629" w:rsidRPr="009332FC" w:rsidRDefault="004A5EA6" w:rsidP="00786629">
      <w:pPr>
        <w:spacing w:after="0" w:line="240" w:lineRule="auto"/>
        <w:rPr>
          <w:rFonts w:ascii="Times New Roman" w:eastAsia="Times New Roman" w:hAnsi="Times New Roman" w:cs="Times New Roman"/>
          <w:b/>
          <w:color w:val="0070C0"/>
          <w:sz w:val="24"/>
          <w:szCs w:val="24"/>
        </w:rPr>
      </w:pPr>
      <w:r w:rsidRPr="009332FC">
        <w:rPr>
          <w:rFonts w:ascii="Times New Roman" w:eastAsia="Times New Roman" w:hAnsi="Times New Roman" w:cs="Times New Roman"/>
          <w:b/>
          <w:color w:val="0070C0"/>
          <w:sz w:val="24"/>
          <w:szCs w:val="24"/>
        </w:rPr>
        <w:t>Previous ELA/Social Studies d</w:t>
      </w:r>
      <w:r w:rsidR="00786629" w:rsidRPr="009332FC">
        <w:rPr>
          <w:rFonts w:ascii="Times New Roman" w:eastAsia="Times New Roman" w:hAnsi="Times New Roman" w:cs="Times New Roman"/>
          <w:b/>
          <w:color w:val="0070C0"/>
          <w:sz w:val="24"/>
          <w:szCs w:val="24"/>
        </w:rPr>
        <w:t>iploma gaps</w:t>
      </w:r>
      <w:r w:rsidR="00586558">
        <w:rPr>
          <w:rFonts w:ascii="Times New Roman" w:eastAsia="Times New Roman" w:hAnsi="Times New Roman" w:cs="Times New Roman"/>
          <w:b/>
          <w:color w:val="0070C0"/>
          <w:sz w:val="24"/>
          <w:szCs w:val="24"/>
        </w:rPr>
        <w:t xml:space="preserve"> (for our most recent results)</w:t>
      </w:r>
    </w:p>
    <w:p w:rsidR="00786629" w:rsidRPr="00786629" w:rsidRDefault="00786629" w:rsidP="00786629">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tblPr>
      <w:tblGrid>
        <w:gridCol w:w="2510"/>
        <w:gridCol w:w="1980"/>
        <w:gridCol w:w="1800"/>
        <w:gridCol w:w="1800"/>
      </w:tblGrid>
      <w:tr w:rsidR="00786629" w:rsidRPr="00786629" w:rsidTr="00786629">
        <w:tc>
          <w:tcPr>
            <w:tcW w:w="809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629" w:rsidRPr="00786629" w:rsidRDefault="008162B2"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QSIS</w:t>
            </w:r>
            <w:r w:rsidR="00786629" w:rsidRPr="00786629">
              <w:rPr>
                <w:rFonts w:ascii="Times New Roman" w:eastAsia="Times New Roman" w:hAnsi="Times New Roman" w:cs="Times New Roman"/>
                <w:sz w:val="24"/>
                <w:szCs w:val="24"/>
              </w:rPr>
              <w:t xml:space="preserve"> </w:t>
            </w:r>
            <w:r w:rsidR="00486FF8">
              <w:rPr>
                <w:rFonts w:ascii="Times New Roman" w:eastAsia="Times New Roman" w:hAnsi="Times New Roman" w:cs="Times New Roman"/>
                <w:sz w:val="24"/>
                <w:szCs w:val="24"/>
              </w:rPr>
              <w:t xml:space="preserve">Qilu </w:t>
            </w:r>
            <w:r w:rsidR="00786629" w:rsidRPr="00786629">
              <w:rPr>
                <w:rFonts w:ascii="Times New Roman" w:eastAsia="Times New Roman" w:hAnsi="Times New Roman" w:cs="Times New Roman"/>
                <w:sz w:val="24"/>
                <w:szCs w:val="24"/>
              </w:rPr>
              <w:t>Sino-Canadian International School (Qingdao)</w:t>
            </w:r>
          </w:p>
        </w:tc>
      </w:tr>
      <w:tr w:rsidR="00786629" w:rsidRPr="00786629" w:rsidTr="00786629">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Average School Awarded Mark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Average Diploma Exam Mark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Difference / Discrepancy (%)</w:t>
            </w:r>
          </w:p>
        </w:tc>
      </w:tr>
      <w:tr w:rsidR="00786629" w:rsidRPr="00786629" w:rsidTr="00786629">
        <w:tc>
          <w:tcPr>
            <w:tcW w:w="2510"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786629" w:rsidRPr="00786629" w:rsidRDefault="004834A0"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23/24 </w:t>
            </w:r>
            <w:r w:rsidR="00786629" w:rsidRPr="00786629">
              <w:rPr>
                <w:rFonts w:ascii="Times New Roman" w:eastAsia="Times New Roman" w:hAnsi="Times New Roman" w:cs="Times New Roman"/>
                <w:sz w:val="24"/>
                <w:szCs w:val="24"/>
              </w:rPr>
              <w:t>English 30-1</w:t>
            </w:r>
          </w:p>
        </w:tc>
        <w:tc>
          <w:tcPr>
            <w:tcW w:w="1980" w:type="dxa"/>
            <w:tcBorders>
              <w:top w:val="nil"/>
              <w:left w:val="nil"/>
              <w:bottom w:val="dotted" w:sz="8" w:space="0" w:color="auto"/>
              <w:right w:val="dotted" w:sz="8" w:space="0" w:color="auto"/>
            </w:tcBorders>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96</w:t>
            </w:r>
          </w:p>
        </w:tc>
        <w:tc>
          <w:tcPr>
            <w:tcW w:w="1800" w:type="dxa"/>
            <w:tcBorders>
              <w:top w:val="nil"/>
              <w:left w:val="nil"/>
              <w:bottom w:val="dotted" w:sz="8" w:space="0" w:color="auto"/>
              <w:right w:val="dotted" w:sz="8" w:space="0" w:color="auto"/>
            </w:tcBorders>
            <w:tcMar>
              <w:top w:w="0" w:type="dxa"/>
              <w:left w:w="108" w:type="dxa"/>
              <w:bottom w:w="0" w:type="dxa"/>
              <w:right w:w="108" w:type="dxa"/>
            </w:tcMar>
            <w:hideMark/>
          </w:tcPr>
          <w:p w:rsidR="00786629" w:rsidRPr="00786629" w:rsidRDefault="00C20447"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800" w:type="dxa"/>
            <w:tcBorders>
              <w:top w:val="nil"/>
              <w:left w:val="nil"/>
              <w:bottom w:val="dotted" w:sz="8" w:space="0" w:color="auto"/>
              <w:right w:val="single" w:sz="8" w:space="0" w:color="auto"/>
            </w:tcBorders>
            <w:tcMar>
              <w:top w:w="0" w:type="dxa"/>
              <w:left w:w="108" w:type="dxa"/>
              <w:bottom w:w="0" w:type="dxa"/>
              <w:right w:w="108" w:type="dxa"/>
            </w:tcMar>
            <w:hideMark/>
          </w:tcPr>
          <w:p w:rsidR="00786629" w:rsidRPr="00786629" w:rsidRDefault="00C20447"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786629" w:rsidRPr="00786629" w:rsidTr="00786629">
        <w:tc>
          <w:tcPr>
            <w:tcW w:w="2510" w:type="dxa"/>
            <w:tcBorders>
              <w:top w:val="nil"/>
              <w:left w:val="single" w:sz="8" w:space="0" w:color="auto"/>
              <w:bottom w:val="single" w:sz="8" w:space="0" w:color="auto"/>
              <w:right w:val="dotted" w:sz="8" w:space="0" w:color="auto"/>
            </w:tcBorders>
            <w:shd w:val="clear" w:color="auto" w:fill="DEEAF6"/>
            <w:tcMar>
              <w:top w:w="0" w:type="dxa"/>
              <w:left w:w="108" w:type="dxa"/>
              <w:bottom w:w="0" w:type="dxa"/>
              <w:right w:w="108" w:type="dxa"/>
            </w:tcMar>
            <w:hideMark/>
          </w:tcPr>
          <w:p w:rsidR="00786629" w:rsidRPr="00786629" w:rsidRDefault="00C20447"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22/23</w:t>
            </w:r>
            <w:r w:rsidR="004834A0">
              <w:rPr>
                <w:rFonts w:ascii="Times New Roman" w:eastAsia="Times New Roman" w:hAnsi="Times New Roman" w:cs="Times New Roman"/>
                <w:sz w:val="24"/>
                <w:szCs w:val="24"/>
              </w:rPr>
              <w:t xml:space="preserve"> </w:t>
            </w:r>
            <w:r w:rsidR="00786629" w:rsidRPr="00786629">
              <w:rPr>
                <w:rFonts w:ascii="Times New Roman" w:eastAsia="Times New Roman" w:hAnsi="Times New Roman" w:cs="Times New Roman"/>
                <w:sz w:val="24"/>
                <w:szCs w:val="24"/>
              </w:rPr>
              <w:t>English 30-1</w:t>
            </w:r>
          </w:p>
        </w:tc>
        <w:tc>
          <w:tcPr>
            <w:tcW w:w="1980" w:type="dxa"/>
            <w:tcBorders>
              <w:top w:val="nil"/>
              <w:left w:val="nil"/>
              <w:bottom w:val="single" w:sz="8" w:space="0" w:color="auto"/>
              <w:right w:val="dotted" w:sz="8" w:space="0" w:color="auto"/>
            </w:tcBorders>
            <w:shd w:val="clear" w:color="auto" w:fill="DEEAF6"/>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92</w:t>
            </w:r>
          </w:p>
        </w:tc>
        <w:tc>
          <w:tcPr>
            <w:tcW w:w="1800" w:type="dxa"/>
            <w:tcBorders>
              <w:top w:val="nil"/>
              <w:left w:val="nil"/>
              <w:bottom w:val="single" w:sz="8" w:space="0" w:color="auto"/>
              <w:right w:val="dotted" w:sz="8" w:space="0" w:color="auto"/>
            </w:tcBorders>
            <w:shd w:val="clear" w:color="auto" w:fill="DEEAF6"/>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5</w:t>
            </w:r>
            <w:r w:rsidR="004834A0">
              <w:rPr>
                <w:rFonts w:ascii="Times New Roman" w:eastAsia="Times New Roman" w:hAnsi="Times New Roman" w:cs="Times New Roman"/>
                <w:sz w:val="24"/>
                <w:szCs w:val="24"/>
              </w:rPr>
              <w:t>7</w:t>
            </w:r>
          </w:p>
        </w:tc>
        <w:tc>
          <w:tcPr>
            <w:tcW w:w="180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786629" w:rsidRPr="00786629" w:rsidRDefault="00B457F5"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786629" w:rsidRPr="00786629" w:rsidTr="00786629">
        <w:tc>
          <w:tcPr>
            <w:tcW w:w="2510"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786629" w:rsidRPr="00786629" w:rsidRDefault="004834A0"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22/23</w:t>
            </w:r>
            <w:r w:rsidR="00786629" w:rsidRPr="00786629">
              <w:rPr>
                <w:rFonts w:ascii="Times New Roman" w:eastAsia="Times New Roman" w:hAnsi="Times New Roman" w:cs="Times New Roman"/>
                <w:sz w:val="24"/>
                <w:szCs w:val="24"/>
              </w:rPr>
              <w:t xml:space="preserve"> Social Studies 30-</w:t>
            </w:r>
            <w:r>
              <w:rPr>
                <w:rFonts w:ascii="Times New Roman" w:eastAsia="Times New Roman" w:hAnsi="Times New Roman" w:cs="Times New Roman"/>
                <w:sz w:val="24"/>
                <w:szCs w:val="24"/>
              </w:rPr>
              <w:t xml:space="preserve">2 </w:t>
            </w:r>
          </w:p>
        </w:tc>
        <w:tc>
          <w:tcPr>
            <w:tcW w:w="1980" w:type="dxa"/>
            <w:tcBorders>
              <w:top w:val="nil"/>
              <w:left w:val="nil"/>
              <w:bottom w:val="dotted" w:sz="8" w:space="0" w:color="auto"/>
              <w:right w:val="dotted" w:sz="8" w:space="0" w:color="auto"/>
            </w:tcBorders>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9</w:t>
            </w:r>
            <w:r w:rsidR="004834A0">
              <w:rPr>
                <w:rFonts w:ascii="Times New Roman" w:eastAsia="Times New Roman" w:hAnsi="Times New Roman" w:cs="Times New Roman"/>
                <w:sz w:val="24"/>
                <w:szCs w:val="24"/>
              </w:rPr>
              <w:t>4</w:t>
            </w:r>
          </w:p>
        </w:tc>
        <w:tc>
          <w:tcPr>
            <w:tcW w:w="1800" w:type="dxa"/>
            <w:tcBorders>
              <w:top w:val="nil"/>
              <w:left w:val="nil"/>
              <w:bottom w:val="dotted" w:sz="8" w:space="0" w:color="auto"/>
              <w:right w:val="dotted" w:sz="8" w:space="0" w:color="auto"/>
            </w:tcBorders>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6</w:t>
            </w:r>
            <w:r w:rsidR="00C20447">
              <w:rPr>
                <w:rFonts w:ascii="Times New Roman" w:eastAsia="Times New Roman" w:hAnsi="Times New Roman" w:cs="Times New Roman"/>
                <w:sz w:val="24"/>
                <w:szCs w:val="24"/>
              </w:rPr>
              <w:t>4</w:t>
            </w:r>
          </w:p>
        </w:tc>
        <w:tc>
          <w:tcPr>
            <w:tcW w:w="1800" w:type="dxa"/>
            <w:tcBorders>
              <w:top w:val="nil"/>
              <w:left w:val="nil"/>
              <w:bottom w:val="dotted" w:sz="8" w:space="0" w:color="auto"/>
              <w:right w:val="single" w:sz="8" w:space="0" w:color="auto"/>
            </w:tcBorders>
            <w:tcMar>
              <w:top w:w="0" w:type="dxa"/>
              <w:left w:w="108" w:type="dxa"/>
              <w:bottom w:w="0" w:type="dxa"/>
              <w:right w:w="108" w:type="dxa"/>
            </w:tcMar>
            <w:hideMark/>
          </w:tcPr>
          <w:p w:rsidR="00786629" w:rsidRPr="00786629" w:rsidRDefault="00B457F5"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86629" w:rsidRPr="00786629" w:rsidTr="00786629">
        <w:tc>
          <w:tcPr>
            <w:tcW w:w="2510" w:type="dxa"/>
            <w:tcBorders>
              <w:top w:val="nil"/>
              <w:left w:val="single" w:sz="8" w:space="0" w:color="auto"/>
              <w:bottom w:val="single" w:sz="8" w:space="0" w:color="auto"/>
              <w:right w:val="dotted" w:sz="8" w:space="0" w:color="auto"/>
            </w:tcBorders>
            <w:shd w:val="clear" w:color="auto" w:fill="DEEAF6"/>
            <w:tcMar>
              <w:top w:w="0" w:type="dxa"/>
              <w:left w:w="108" w:type="dxa"/>
              <w:bottom w:w="0" w:type="dxa"/>
              <w:right w:w="108" w:type="dxa"/>
            </w:tcMar>
            <w:hideMark/>
          </w:tcPr>
          <w:p w:rsidR="00786629" w:rsidRPr="00786629" w:rsidRDefault="00786629" w:rsidP="00786629">
            <w:pPr>
              <w:spacing w:after="0" w:line="240" w:lineRule="auto"/>
              <w:rPr>
                <w:rFonts w:ascii="Times New Roman" w:eastAsia="Times New Roman" w:hAnsi="Times New Roman" w:cs="Times New Roman"/>
                <w:sz w:val="24"/>
                <w:szCs w:val="24"/>
              </w:rPr>
            </w:pPr>
            <w:r w:rsidRPr="00786629">
              <w:rPr>
                <w:rFonts w:ascii="Times New Roman" w:eastAsia="Times New Roman" w:hAnsi="Times New Roman" w:cs="Times New Roman"/>
                <w:sz w:val="24"/>
                <w:szCs w:val="24"/>
              </w:rPr>
              <w:t>18/19 Social Studies 30-1</w:t>
            </w:r>
          </w:p>
        </w:tc>
        <w:tc>
          <w:tcPr>
            <w:tcW w:w="1980" w:type="dxa"/>
            <w:tcBorders>
              <w:top w:val="nil"/>
              <w:left w:val="nil"/>
              <w:bottom w:val="single" w:sz="8" w:space="0" w:color="auto"/>
              <w:right w:val="dotted" w:sz="8" w:space="0" w:color="auto"/>
            </w:tcBorders>
            <w:shd w:val="clear" w:color="auto" w:fill="DEEAF6"/>
            <w:tcMar>
              <w:top w:w="0" w:type="dxa"/>
              <w:left w:w="108" w:type="dxa"/>
              <w:bottom w:w="0" w:type="dxa"/>
              <w:right w:w="108" w:type="dxa"/>
            </w:tcMar>
            <w:hideMark/>
          </w:tcPr>
          <w:p w:rsidR="00786629" w:rsidRPr="00786629" w:rsidRDefault="004834A0" w:rsidP="00483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800" w:type="dxa"/>
            <w:tcBorders>
              <w:top w:val="nil"/>
              <w:left w:val="nil"/>
              <w:bottom w:val="single" w:sz="8" w:space="0" w:color="auto"/>
              <w:right w:val="dotted" w:sz="8" w:space="0" w:color="auto"/>
            </w:tcBorders>
            <w:shd w:val="clear" w:color="auto" w:fill="DEEAF6"/>
            <w:tcMar>
              <w:top w:w="0" w:type="dxa"/>
              <w:left w:w="108" w:type="dxa"/>
              <w:bottom w:w="0" w:type="dxa"/>
              <w:right w:w="108" w:type="dxa"/>
            </w:tcMar>
            <w:hideMark/>
          </w:tcPr>
          <w:p w:rsidR="00786629" w:rsidRPr="00786629" w:rsidRDefault="004834A0"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80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786629" w:rsidRPr="00786629" w:rsidRDefault="00B457F5" w:rsidP="0078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rsidR="00F75F03" w:rsidRPr="0031582C" w:rsidRDefault="00F75F03" w:rsidP="00786629">
      <w:pPr>
        <w:pStyle w:val="ListParagraph"/>
        <w:rPr>
          <w:rFonts w:ascii="Times New Roman" w:hAnsi="Times New Roman" w:cs="Times New Roman"/>
          <w:sz w:val="24"/>
          <w:szCs w:val="24"/>
        </w:rPr>
      </w:pPr>
    </w:p>
    <w:p w:rsidR="008162B2" w:rsidRPr="009332FC" w:rsidRDefault="008162B2" w:rsidP="008162B2">
      <w:pPr>
        <w:rPr>
          <w:rFonts w:ascii="Times New Roman" w:hAnsi="Times New Roman" w:cs="Times New Roman"/>
          <w:b/>
          <w:color w:val="0070C0"/>
          <w:sz w:val="24"/>
          <w:szCs w:val="24"/>
        </w:rPr>
      </w:pPr>
      <w:r w:rsidRPr="009332FC">
        <w:rPr>
          <w:rFonts w:ascii="Times New Roman" w:hAnsi="Times New Roman" w:cs="Times New Roman"/>
          <w:b/>
          <w:color w:val="0070C0"/>
          <w:sz w:val="24"/>
          <w:szCs w:val="24"/>
        </w:rPr>
        <w:t>Diploma Strategies</w:t>
      </w:r>
    </w:p>
    <w:p w:rsidR="001228E4" w:rsidRPr="00990800" w:rsidRDefault="00F20879" w:rsidP="00990800">
      <w:pPr>
        <w:pStyle w:val="ListParagraph"/>
        <w:numPr>
          <w:ilvl w:val="0"/>
          <w:numId w:val="7"/>
        </w:numPr>
        <w:rPr>
          <w:rFonts w:ascii="Times New Roman" w:hAnsi="Times New Roman" w:cs="Times New Roman"/>
          <w:sz w:val="24"/>
          <w:szCs w:val="24"/>
        </w:rPr>
      </w:pPr>
      <w:r w:rsidRPr="00990800">
        <w:rPr>
          <w:rFonts w:ascii="Times New Roman" w:hAnsi="Times New Roman" w:cs="Times New Roman"/>
          <w:sz w:val="24"/>
          <w:szCs w:val="24"/>
        </w:rPr>
        <w:t xml:space="preserve">All quizzes and tests in ELA 30 and Social Studies will incorporate diploma questions with careful review. This strategy has been in effect since the beginning of the semester. </w:t>
      </w:r>
    </w:p>
    <w:p w:rsidR="009149E2" w:rsidRPr="009332FC" w:rsidRDefault="00786629" w:rsidP="00394244">
      <w:pPr>
        <w:rPr>
          <w:rFonts w:ascii="Times New Roman" w:hAnsi="Times New Roman" w:cs="Times New Roman"/>
          <w:b/>
          <w:color w:val="0070C0"/>
          <w:sz w:val="24"/>
          <w:szCs w:val="24"/>
        </w:rPr>
      </w:pPr>
      <w:r w:rsidRPr="009332FC">
        <w:rPr>
          <w:rFonts w:ascii="Times New Roman" w:hAnsi="Times New Roman" w:cs="Times New Roman"/>
          <w:b/>
          <w:color w:val="0070C0"/>
          <w:sz w:val="24"/>
          <w:szCs w:val="24"/>
        </w:rPr>
        <w:t xml:space="preserve">Other </w:t>
      </w:r>
      <w:r w:rsidR="00A840FF" w:rsidRPr="009332FC">
        <w:rPr>
          <w:rFonts w:ascii="Times New Roman" w:hAnsi="Times New Roman" w:cs="Times New Roman"/>
          <w:b/>
          <w:color w:val="0070C0"/>
          <w:sz w:val="24"/>
          <w:szCs w:val="24"/>
        </w:rPr>
        <w:t>Strategies for</w:t>
      </w:r>
      <w:r w:rsidR="006D6768" w:rsidRPr="009332FC">
        <w:rPr>
          <w:rFonts w:ascii="Times New Roman" w:hAnsi="Times New Roman" w:cs="Times New Roman"/>
          <w:b/>
          <w:color w:val="0070C0"/>
          <w:sz w:val="24"/>
          <w:szCs w:val="24"/>
        </w:rPr>
        <w:t xml:space="preserve"> overall</w:t>
      </w:r>
      <w:r w:rsidR="00A840FF" w:rsidRPr="009332FC">
        <w:rPr>
          <w:rFonts w:ascii="Times New Roman" w:hAnsi="Times New Roman" w:cs="Times New Roman"/>
          <w:b/>
          <w:color w:val="0070C0"/>
          <w:sz w:val="24"/>
          <w:szCs w:val="24"/>
        </w:rPr>
        <w:t xml:space="preserve"> a</w:t>
      </w:r>
      <w:r w:rsidR="009149E2" w:rsidRPr="009332FC">
        <w:rPr>
          <w:rFonts w:ascii="Times New Roman" w:hAnsi="Times New Roman" w:cs="Times New Roman"/>
          <w:b/>
          <w:color w:val="0070C0"/>
          <w:sz w:val="24"/>
          <w:szCs w:val="24"/>
        </w:rPr>
        <w:t>chievement</w:t>
      </w:r>
    </w:p>
    <w:p w:rsidR="00432A41" w:rsidRPr="0031582C" w:rsidRDefault="00A840FF" w:rsidP="0031582C">
      <w:pPr>
        <w:pStyle w:val="ListParagraph"/>
        <w:numPr>
          <w:ilvl w:val="0"/>
          <w:numId w:val="1"/>
        </w:numPr>
        <w:rPr>
          <w:rFonts w:ascii="Times New Roman" w:hAnsi="Times New Roman" w:cs="Times New Roman"/>
          <w:sz w:val="24"/>
          <w:szCs w:val="24"/>
        </w:rPr>
      </w:pPr>
      <w:r w:rsidRPr="0031582C">
        <w:rPr>
          <w:rFonts w:ascii="Times New Roman" w:hAnsi="Times New Roman" w:cs="Times New Roman"/>
        </w:rPr>
        <w:t>ELA</w:t>
      </w:r>
      <w:r w:rsidRPr="0031582C">
        <w:rPr>
          <w:rFonts w:ascii="Times New Roman" w:hAnsi="Times New Roman" w:cs="Times New Roman"/>
          <w:sz w:val="24"/>
          <w:szCs w:val="24"/>
        </w:rPr>
        <w:t xml:space="preserve"> teachers will collabo</w:t>
      </w:r>
      <w:r w:rsidR="00603234" w:rsidRPr="0031582C">
        <w:rPr>
          <w:rFonts w:ascii="Times New Roman" w:hAnsi="Times New Roman" w:cs="Times New Roman"/>
          <w:sz w:val="24"/>
          <w:szCs w:val="24"/>
        </w:rPr>
        <w:t xml:space="preserve">rate to determine identifiable comprehension issues </w:t>
      </w:r>
      <w:r w:rsidR="00432A41" w:rsidRPr="0031582C">
        <w:rPr>
          <w:rFonts w:ascii="Times New Roman" w:hAnsi="Times New Roman" w:cs="Times New Roman"/>
          <w:sz w:val="24"/>
          <w:szCs w:val="24"/>
        </w:rPr>
        <w:t>for all grade levels using pre-assessment tests in both writing and comprehension skills.</w:t>
      </w:r>
    </w:p>
    <w:p w:rsidR="00A840FF" w:rsidRPr="0031582C" w:rsidRDefault="00727789" w:rsidP="0031582C">
      <w:pPr>
        <w:pStyle w:val="ListParagraph"/>
        <w:numPr>
          <w:ilvl w:val="0"/>
          <w:numId w:val="1"/>
        </w:numPr>
        <w:rPr>
          <w:rFonts w:ascii="Times New Roman" w:hAnsi="Times New Roman" w:cs="Times New Roman"/>
          <w:sz w:val="24"/>
          <w:szCs w:val="24"/>
          <w:u w:val="single"/>
        </w:rPr>
      </w:pPr>
      <w:r w:rsidRPr="0031582C">
        <w:rPr>
          <w:rFonts w:ascii="Times New Roman" w:hAnsi="Times New Roman" w:cs="Times New Roman"/>
          <w:sz w:val="24"/>
          <w:szCs w:val="24"/>
        </w:rPr>
        <w:t>i</w:t>
      </w:r>
      <w:r w:rsidR="00603234" w:rsidRPr="0031582C">
        <w:rPr>
          <w:rFonts w:ascii="Times New Roman" w:hAnsi="Times New Roman" w:cs="Times New Roman"/>
          <w:sz w:val="24"/>
          <w:szCs w:val="24"/>
        </w:rPr>
        <w:t xml:space="preserve">dentify common issues at each grade level in order to </w:t>
      </w:r>
      <w:r w:rsidR="00432A41" w:rsidRPr="0031582C">
        <w:rPr>
          <w:rFonts w:ascii="Times New Roman" w:hAnsi="Times New Roman" w:cs="Times New Roman"/>
          <w:sz w:val="24"/>
          <w:szCs w:val="24"/>
          <w:u w:val="single"/>
        </w:rPr>
        <w:t xml:space="preserve">plan clearly </w:t>
      </w:r>
      <w:r w:rsidR="00603234" w:rsidRPr="0031582C">
        <w:rPr>
          <w:rFonts w:ascii="Times New Roman" w:hAnsi="Times New Roman" w:cs="Times New Roman"/>
          <w:sz w:val="24"/>
          <w:szCs w:val="24"/>
          <w:u w:val="single"/>
        </w:rPr>
        <w:t>defined goals per grade level</w:t>
      </w:r>
      <w:r w:rsidR="00432A41" w:rsidRPr="0031582C">
        <w:rPr>
          <w:rFonts w:ascii="Times New Roman" w:hAnsi="Times New Roman" w:cs="Times New Roman"/>
          <w:sz w:val="24"/>
          <w:szCs w:val="24"/>
          <w:u w:val="single"/>
        </w:rPr>
        <w:t xml:space="preserve"> </w:t>
      </w:r>
    </w:p>
    <w:p w:rsidR="00990800" w:rsidRPr="00990800" w:rsidRDefault="009332FC" w:rsidP="009908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w:t>
      </w:r>
      <w:r w:rsidR="00A73AF1" w:rsidRPr="0031582C">
        <w:rPr>
          <w:rFonts w:ascii="Times New Roman" w:hAnsi="Times New Roman" w:cs="Times New Roman"/>
          <w:sz w:val="24"/>
          <w:szCs w:val="24"/>
        </w:rPr>
        <w:t>n January</w:t>
      </w:r>
      <w:r w:rsidR="00586558">
        <w:rPr>
          <w:rFonts w:ascii="Times New Roman" w:hAnsi="Times New Roman" w:cs="Times New Roman"/>
          <w:sz w:val="24"/>
          <w:szCs w:val="24"/>
        </w:rPr>
        <w:t xml:space="preserve"> (or near start of semester 2)</w:t>
      </w:r>
      <w:r w:rsidR="00432A41" w:rsidRPr="0031582C">
        <w:rPr>
          <w:rFonts w:ascii="Times New Roman" w:hAnsi="Times New Roman" w:cs="Times New Roman"/>
          <w:sz w:val="24"/>
          <w:szCs w:val="24"/>
        </w:rPr>
        <w:t xml:space="preserve"> we will</w:t>
      </w:r>
      <w:r>
        <w:rPr>
          <w:rFonts w:ascii="Times New Roman" w:hAnsi="Times New Roman" w:cs="Times New Roman"/>
          <w:sz w:val="24"/>
          <w:szCs w:val="24"/>
        </w:rPr>
        <w:t xml:space="preserve"> re-assess student </w:t>
      </w:r>
      <w:r w:rsidR="00A73AF1" w:rsidRPr="0031582C">
        <w:rPr>
          <w:rFonts w:ascii="Times New Roman" w:hAnsi="Times New Roman" w:cs="Times New Roman"/>
          <w:sz w:val="24"/>
          <w:szCs w:val="24"/>
        </w:rPr>
        <w:t>progress and the effectiveness of the new strategies</w:t>
      </w:r>
      <w:r w:rsidR="00727789" w:rsidRPr="0031582C">
        <w:rPr>
          <w:rFonts w:ascii="Times New Roman" w:hAnsi="Times New Roman" w:cs="Times New Roman"/>
          <w:sz w:val="24"/>
          <w:szCs w:val="24"/>
        </w:rPr>
        <w:t xml:space="preserve"> and determine next steps</w:t>
      </w:r>
      <w:r w:rsidR="008E255A">
        <w:rPr>
          <w:rFonts w:ascii="Times New Roman" w:hAnsi="Times New Roman" w:cs="Times New Roman"/>
          <w:sz w:val="24"/>
          <w:szCs w:val="24"/>
        </w:rPr>
        <w:t>.</w:t>
      </w:r>
    </w:p>
    <w:p w:rsidR="00990800" w:rsidRDefault="00990800" w:rsidP="00394244">
      <w:pPr>
        <w:rPr>
          <w:rFonts w:ascii="Times New Roman" w:hAnsi="Times New Roman" w:cs="Times New Roman"/>
          <w:b/>
          <w:color w:val="0070C0"/>
          <w:sz w:val="24"/>
          <w:szCs w:val="24"/>
        </w:rPr>
      </w:pPr>
    </w:p>
    <w:p w:rsidR="00A840FF" w:rsidRPr="009332FC" w:rsidRDefault="006D6768" w:rsidP="00394244">
      <w:pPr>
        <w:rPr>
          <w:rFonts w:ascii="Times New Roman" w:hAnsi="Times New Roman" w:cs="Times New Roman"/>
          <w:b/>
          <w:color w:val="0070C0"/>
          <w:sz w:val="24"/>
          <w:szCs w:val="24"/>
        </w:rPr>
      </w:pPr>
      <w:r w:rsidRPr="009332FC">
        <w:rPr>
          <w:rFonts w:ascii="Times New Roman" w:hAnsi="Times New Roman" w:cs="Times New Roman"/>
          <w:b/>
          <w:color w:val="0070C0"/>
          <w:sz w:val="24"/>
          <w:szCs w:val="24"/>
        </w:rPr>
        <w:t>Other strategies</w:t>
      </w:r>
      <w:r w:rsidR="008E255A">
        <w:rPr>
          <w:rFonts w:ascii="Times New Roman" w:hAnsi="Times New Roman" w:cs="Times New Roman"/>
          <w:b/>
          <w:color w:val="0070C0"/>
          <w:sz w:val="24"/>
          <w:szCs w:val="24"/>
        </w:rPr>
        <w:t>/additional information</w:t>
      </w:r>
    </w:p>
    <w:p w:rsidR="009149E2" w:rsidRPr="0031582C" w:rsidRDefault="009149E2" w:rsidP="0031582C">
      <w:pPr>
        <w:pStyle w:val="ListParagraph"/>
        <w:numPr>
          <w:ilvl w:val="0"/>
          <w:numId w:val="3"/>
        </w:numPr>
        <w:rPr>
          <w:rFonts w:ascii="Times New Roman" w:hAnsi="Times New Roman" w:cs="Times New Roman"/>
          <w:sz w:val="24"/>
          <w:szCs w:val="24"/>
        </w:rPr>
      </w:pPr>
      <w:r w:rsidRPr="0031582C">
        <w:rPr>
          <w:rFonts w:ascii="Times New Roman" w:hAnsi="Times New Roman" w:cs="Times New Roman"/>
          <w:sz w:val="24"/>
          <w:szCs w:val="24"/>
        </w:rPr>
        <w:t>Once classes begin in early-mid September (when</w:t>
      </w:r>
      <w:r w:rsidR="00A840FF" w:rsidRPr="0031582C">
        <w:rPr>
          <w:rFonts w:ascii="Times New Roman" w:hAnsi="Times New Roman" w:cs="Times New Roman"/>
          <w:sz w:val="24"/>
          <w:szCs w:val="24"/>
        </w:rPr>
        <w:t xml:space="preserve"> </w:t>
      </w:r>
      <w:r w:rsidRPr="0031582C">
        <w:rPr>
          <w:rFonts w:ascii="Times New Roman" w:hAnsi="Times New Roman" w:cs="Times New Roman"/>
          <w:sz w:val="24"/>
          <w:szCs w:val="24"/>
        </w:rPr>
        <w:t>students have</w:t>
      </w:r>
      <w:r w:rsidR="00A840FF" w:rsidRPr="0031582C">
        <w:rPr>
          <w:rFonts w:ascii="Times New Roman" w:hAnsi="Times New Roman" w:cs="Times New Roman"/>
          <w:sz w:val="24"/>
          <w:szCs w:val="24"/>
        </w:rPr>
        <w:t xml:space="preserve"> returned and</w:t>
      </w:r>
      <w:r w:rsidRPr="0031582C">
        <w:rPr>
          <w:rFonts w:ascii="Times New Roman" w:hAnsi="Times New Roman" w:cs="Times New Roman"/>
          <w:sz w:val="24"/>
          <w:szCs w:val="24"/>
        </w:rPr>
        <w:t xml:space="preserve"> been administ</w:t>
      </w:r>
      <w:r w:rsidR="00A840FF" w:rsidRPr="0031582C">
        <w:rPr>
          <w:rFonts w:ascii="Times New Roman" w:hAnsi="Times New Roman" w:cs="Times New Roman"/>
          <w:sz w:val="24"/>
          <w:szCs w:val="24"/>
        </w:rPr>
        <w:t xml:space="preserve">ered their tablets </w:t>
      </w:r>
      <w:r w:rsidRPr="0031582C">
        <w:rPr>
          <w:rFonts w:ascii="Times New Roman" w:hAnsi="Times New Roman" w:cs="Times New Roman"/>
          <w:sz w:val="24"/>
          <w:szCs w:val="24"/>
        </w:rPr>
        <w:t xml:space="preserve">and laptops) </w:t>
      </w:r>
      <w:r w:rsidR="00A840FF" w:rsidRPr="0031582C">
        <w:rPr>
          <w:rFonts w:ascii="Times New Roman" w:hAnsi="Times New Roman" w:cs="Times New Roman"/>
          <w:sz w:val="24"/>
          <w:szCs w:val="24"/>
        </w:rPr>
        <w:t xml:space="preserve">ELA teachers will administer pre-assessment writing and comprehension tests for their students. </w:t>
      </w:r>
      <w:r w:rsidR="00FA0869" w:rsidRPr="0031582C">
        <w:rPr>
          <w:rFonts w:ascii="Times New Roman" w:hAnsi="Times New Roman" w:cs="Times New Roman"/>
          <w:sz w:val="24"/>
          <w:szCs w:val="24"/>
        </w:rPr>
        <w:t>These tests are based on materials previously released for Diploma and PAT tests.</w:t>
      </w:r>
    </w:p>
    <w:p w:rsidR="00FA0869" w:rsidRPr="0031582C" w:rsidRDefault="00491CF9" w:rsidP="0031582C">
      <w:pPr>
        <w:pStyle w:val="ListParagraph"/>
        <w:numPr>
          <w:ilvl w:val="0"/>
          <w:numId w:val="3"/>
        </w:numPr>
        <w:rPr>
          <w:rFonts w:ascii="Times New Roman" w:hAnsi="Times New Roman" w:cs="Times New Roman"/>
          <w:sz w:val="24"/>
          <w:szCs w:val="24"/>
        </w:rPr>
      </w:pPr>
      <w:r w:rsidRPr="0031582C">
        <w:rPr>
          <w:rFonts w:ascii="Times New Roman" w:hAnsi="Times New Roman" w:cs="Times New Roman"/>
          <w:sz w:val="24"/>
          <w:szCs w:val="24"/>
        </w:rPr>
        <w:t>ELA st</w:t>
      </w:r>
      <w:r w:rsidR="00586558">
        <w:rPr>
          <w:rFonts w:ascii="Times New Roman" w:hAnsi="Times New Roman" w:cs="Times New Roman"/>
          <w:sz w:val="24"/>
          <w:szCs w:val="24"/>
        </w:rPr>
        <w:t>rategies focus group for teachers during fall orientation and</w:t>
      </w:r>
      <w:r w:rsidR="006D6768">
        <w:rPr>
          <w:rFonts w:ascii="Times New Roman" w:hAnsi="Times New Roman" w:cs="Times New Roman"/>
          <w:sz w:val="24"/>
          <w:szCs w:val="24"/>
        </w:rPr>
        <w:t xml:space="preserve"> ongoing weekly staff meeting, </w:t>
      </w:r>
      <w:r w:rsidRPr="0031582C">
        <w:rPr>
          <w:rFonts w:ascii="Times New Roman" w:hAnsi="Times New Roman" w:cs="Times New Roman"/>
          <w:sz w:val="24"/>
          <w:szCs w:val="24"/>
        </w:rPr>
        <w:t xml:space="preserve">we will discuss </w:t>
      </w:r>
      <w:r w:rsidR="006D6768">
        <w:rPr>
          <w:rFonts w:ascii="Times New Roman" w:hAnsi="Times New Roman" w:cs="Times New Roman"/>
          <w:sz w:val="24"/>
          <w:szCs w:val="24"/>
        </w:rPr>
        <w:t xml:space="preserve">progress, including the results of the </w:t>
      </w:r>
      <w:r w:rsidR="009332FC">
        <w:rPr>
          <w:rFonts w:ascii="Times New Roman" w:hAnsi="Times New Roman" w:cs="Times New Roman"/>
          <w:sz w:val="24"/>
          <w:szCs w:val="24"/>
        </w:rPr>
        <w:t>mock exams and if we have achieved our goals regarding the discrepancies</w:t>
      </w:r>
      <w:r w:rsidR="00FA0869" w:rsidRPr="0031582C">
        <w:rPr>
          <w:rFonts w:ascii="Times New Roman" w:hAnsi="Times New Roman" w:cs="Times New Roman"/>
          <w:sz w:val="24"/>
          <w:szCs w:val="24"/>
        </w:rPr>
        <w:t>.</w:t>
      </w:r>
      <w:r w:rsidR="00792A12" w:rsidRPr="0031582C">
        <w:rPr>
          <w:rFonts w:ascii="Times New Roman" w:hAnsi="Times New Roman" w:cs="Times New Roman"/>
          <w:sz w:val="24"/>
          <w:szCs w:val="24"/>
        </w:rPr>
        <w:t xml:space="preserve"> </w:t>
      </w:r>
    </w:p>
    <w:p w:rsidR="00491CF9" w:rsidRPr="0031582C" w:rsidRDefault="006D6768" w:rsidP="003158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 each grade level, ELA</w:t>
      </w:r>
      <w:r w:rsidR="00491CF9" w:rsidRPr="0031582C">
        <w:rPr>
          <w:rFonts w:ascii="Times New Roman" w:hAnsi="Times New Roman" w:cs="Times New Roman"/>
          <w:sz w:val="24"/>
          <w:szCs w:val="24"/>
        </w:rPr>
        <w:t xml:space="preserve"> </w:t>
      </w:r>
      <w:r w:rsidR="00491CF9" w:rsidRPr="0031582C">
        <w:rPr>
          <w:rFonts w:ascii="Times New Roman" w:hAnsi="Times New Roman" w:cs="Times New Roman"/>
          <w:sz w:val="24"/>
          <w:szCs w:val="24"/>
          <w:u w:val="single"/>
        </w:rPr>
        <w:t xml:space="preserve">will be a short list of </w:t>
      </w:r>
      <w:r w:rsidR="00491CF9" w:rsidRPr="0031582C">
        <w:rPr>
          <w:rFonts w:ascii="Times New Roman" w:hAnsi="Times New Roman" w:cs="Times New Roman"/>
          <w:u w:val="single"/>
        </w:rPr>
        <w:t>ELA</w:t>
      </w:r>
      <w:r w:rsidR="00491CF9" w:rsidRPr="0031582C">
        <w:rPr>
          <w:rFonts w:ascii="Times New Roman" w:hAnsi="Times New Roman" w:cs="Times New Roman"/>
          <w:sz w:val="24"/>
          <w:szCs w:val="24"/>
          <w:u w:val="single"/>
        </w:rPr>
        <w:t xml:space="preserve"> skills to be mastered</w:t>
      </w:r>
      <w:r w:rsidR="00491CF9" w:rsidRPr="0031582C">
        <w:rPr>
          <w:rFonts w:ascii="Times New Roman" w:hAnsi="Times New Roman" w:cs="Times New Roman"/>
          <w:sz w:val="24"/>
          <w:szCs w:val="24"/>
        </w:rPr>
        <w:t>. Comprehension tests and short essays will be used to determine if the student has mastered the</w:t>
      </w:r>
      <w:r w:rsidR="00170D1A" w:rsidRPr="0031582C">
        <w:rPr>
          <w:rFonts w:ascii="Times New Roman" w:hAnsi="Times New Roman" w:cs="Times New Roman"/>
          <w:sz w:val="24"/>
          <w:szCs w:val="24"/>
        </w:rPr>
        <w:t>se</w:t>
      </w:r>
      <w:r w:rsidR="00491CF9" w:rsidRPr="0031582C">
        <w:rPr>
          <w:rFonts w:ascii="Times New Roman" w:hAnsi="Times New Roman" w:cs="Times New Roman"/>
          <w:sz w:val="24"/>
          <w:szCs w:val="24"/>
        </w:rPr>
        <w:t xml:space="preserve"> skill</w:t>
      </w:r>
      <w:r w:rsidR="00170D1A" w:rsidRPr="0031582C">
        <w:rPr>
          <w:rFonts w:ascii="Times New Roman" w:hAnsi="Times New Roman" w:cs="Times New Roman"/>
          <w:sz w:val="24"/>
          <w:szCs w:val="24"/>
        </w:rPr>
        <w:t xml:space="preserve">s. </w:t>
      </w:r>
    </w:p>
    <w:p w:rsidR="00491CF9" w:rsidRPr="0031582C" w:rsidRDefault="007D3E9D" w:rsidP="003158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ELA </w:t>
      </w:r>
      <w:r w:rsidR="00586558">
        <w:rPr>
          <w:rFonts w:ascii="Times New Roman" w:hAnsi="Times New Roman" w:cs="Times New Roman"/>
          <w:sz w:val="24"/>
          <w:szCs w:val="24"/>
        </w:rPr>
        <w:t xml:space="preserve">and Humanities </w:t>
      </w:r>
      <w:r>
        <w:rPr>
          <w:rFonts w:ascii="Times New Roman" w:hAnsi="Times New Roman" w:cs="Times New Roman"/>
          <w:sz w:val="24"/>
          <w:szCs w:val="24"/>
        </w:rPr>
        <w:t xml:space="preserve">teachers have created weekly learning coach sessions with students requiring extra help with comprehension </w:t>
      </w:r>
      <w:r w:rsidR="00491CF9" w:rsidRPr="0031582C">
        <w:rPr>
          <w:rFonts w:ascii="Times New Roman" w:hAnsi="Times New Roman" w:cs="Times New Roman"/>
          <w:sz w:val="24"/>
          <w:szCs w:val="24"/>
        </w:rPr>
        <w:t>who continue to struggle will be given extra assignments and will meet with teachers for more individual consultation</w:t>
      </w:r>
      <w:r w:rsidR="00941ED9">
        <w:rPr>
          <w:rFonts w:ascii="Times New Roman" w:hAnsi="Times New Roman" w:cs="Times New Roman"/>
          <w:sz w:val="24"/>
          <w:szCs w:val="24"/>
        </w:rPr>
        <w:t xml:space="preserve"> based on their performance.</w:t>
      </w:r>
    </w:p>
    <w:p w:rsidR="00491CF9" w:rsidRDefault="00491CF9" w:rsidP="0031582C">
      <w:pPr>
        <w:pStyle w:val="ListParagraph"/>
        <w:numPr>
          <w:ilvl w:val="0"/>
          <w:numId w:val="3"/>
        </w:numPr>
        <w:rPr>
          <w:rFonts w:ascii="Times New Roman" w:hAnsi="Times New Roman" w:cs="Times New Roman"/>
          <w:sz w:val="24"/>
          <w:szCs w:val="24"/>
        </w:rPr>
      </w:pPr>
      <w:r w:rsidRPr="0031582C">
        <w:rPr>
          <w:rFonts w:ascii="Times New Roman" w:hAnsi="Times New Roman" w:cs="Times New Roman"/>
          <w:sz w:val="24"/>
          <w:szCs w:val="24"/>
        </w:rPr>
        <w:t>Students who demonstrate proficiency in these skills will be</w:t>
      </w:r>
      <w:r w:rsidR="009318C7" w:rsidRPr="0031582C">
        <w:rPr>
          <w:rFonts w:ascii="Times New Roman" w:hAnsi="Times New Roman" w:cs="Times New Roman"/>
          <w:sz w:val="24"/>
          <w:szCs w:val="24"/>
        </w:rPr>
        <w:t xml:space="preserve"> encourage</w:t>
      </w:r>
      <w:r w:rsidR="004665BB" w:rsidRPr="0031582C">
        <w:rPr>
          <w:rFonts w:ascii="Times New Roman" w:hAnsi="Times New Roman" w:cs="Times New Roman"/>
          <w:sz w:val="24"/>
          <w:szCs w:val="24"/>
        </w:rPr>
        <w:t>d</w:t>
      </w:r>
      <w:r w:rsidR="009318C7" w:rsidRPr="0031582C">
        <w:rPr>
          <w:rFonts w:ascii="Times New Roman" w:hAnsi="Times New Roman" w:cs="Times New Roman"/>
          <w:sz w:val="24"/>
          <w:szCs w:val="24"/>
        </w:rPr>
        <w:t xml:space="preserve"> to lead group activities or will be given extended projects/writing assignments that they can incorporate into their </w:t>
      </w:r>
      <w:r w:rsidR="009318C7" w:rsidRPr="0031582C">
        <w:rPr>
          <w:rFonts w:ascii="Times New Roman" w:hAnsi="Times New Roman" w:cs="Times New Roman"/>
        </w:rPr>
        <w:t>ELA</w:t>
      </w:r>
      <w:r w:rsidR="009318C7" w:rsidRPr="0031582C">
        <w:rPr>
          <w:rFonts w:ascii="Times New Roman" w:hAnsi="Times New Roman" w:cs="Times New Roman"/>
          <w:sz w:val="24"/>
          <w:szCs w:val="24"/>
        </w:rPr>
        <w:t xml:space="preserve"> portfolios</w:t>
      </w:r>
      <w:r w:rsidR="008E255A">
        <w:rPr>
          <w:rFonts w:ascii="Times New Roman" w:hAnsi="Times New Roman" w:cs="Times New Roman"/>
          <w:sz w:val="24"/>
          <w:szCs w:val="24"/>
        </w:rPr>
        <w:t>.</w:t>
      </w:r>
    </w:p>
    <w:p w:rsidR="008E255A" w:rsidRPr="0031582C" w:rsidRDefault="00941ED9" w:rsidP="003158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Students are</w:t>
      </w:r>
      <w:r w:rsidR="008E255A">
        <w:rPr>
          <w:rFonts w:ascii="Times New Roman" w:hAnsi="Times New Roman" w:cs="Times New Roman"/>
          <w:sz w:val="24"/>
          <w:szCs w:val="24"/>
        </w:rPr>
        <w:t xml:space="preserve"> required to study weekly vocabulary enhancement packets containing 100 - 200 advanced English words. They are tested weekly on spelling, definitions and sentence usage for 20 words. </w:t>
      </w:r>
    </w:p>
    <w:p w:rsidR="006D6768" w:rsidRPr="008E255A" w:rsidRDefault="006D6768" w:rsidP="008E255A">
      <w:pPr>
        <w:pStyle w:val="ListParagraph"/>
        <w:numPr>
          <w:ilvl w:val="0"/>
          <w:numId w:val="8"/>
        </w:numPr>
        <w:rPr>
          <w:rFonts w:ascii="Times New Roman" w:hAnsi="Times New Roman" w:cs="Times New Roman"/>
          <w:sz w:val="24"/>
          <w:szCs w:val="24"/>
        </w:rPr>
      </w:pPr>
      <w:r w:rsidRPr="008E255A">
        <w:rPr>
          <w:rFonts w:ascii="Times New Roman" w:hAnsi="Times New Roman" w:cs="Times New Roman"/>
          <w:sz w:val="24"/>
          <w:szCs w:val="24"/>
        </w:rPr>
        <w:t>The moc</w:t>
      </w:r>
      <w:r w:rsidR="000F6F97">
        <w:rPr>
          <w:rFonts w:ascii="Times New Roman" w:hAnsi="Times New Roman" w:cs="Times New Roman"/>
          <w:sz w:val="24"/>
          <w:szCs w:val="24"/>
        </w:rPr>
        <w:t>k exam initiative was first</w:t>
      </w:r>
      <w:r w:rsidRPr="008E255A">
        <w:rPr>
          <w:rFonts w:ascii="Times New Roman" w:hAnsi="Times New Roman" w:cs="Times New Roman"/>
          <w:sz w:val="24"/>
          <w:szCs w:val="24"/>
        </w:rPr>
        <w:t xml:space="preserve"> proposed in our action plan</w:t>
      </w:r>
      <w:r w:rsidR="00941ED9">
        <w:rPr>
          <w:rFonts w:ascii="Times New Roman" w:hAnsi="Times New Roman" w:cs="Times New Roman"/>
          <w:sz w:val="24"/>
          <w:szCs w:val="24"/>
        </w:rPr>
        <w:t xml:space="preserve"> for Alberta Ed</w:t>
      </w:r>
      <w:r w:rsidRPr="008E255A">
        <w:rPr>
          <w:rFonts w:ascii="Times New Roman" w:hAnsi="Times New Roman" w:cs="Times New Roman"/>
          <w:sz w:val="24"/>
          <w:szCs w:val="24"/>
        </w:rPr>
        <w:t xml:space="preserve"> from January 2020, which was intended to help reduce the gap between final diploma grades by imposing more regular mock exams.</w:t>
      </w:r>
      <w:r w:rsidR="00B457F5">
        <w:rPr>
          <w:rFonts w:ascii="Times New Roman" w:hAnsi="Times New Roman" w:cs="Times New Roman"/>
          <w:sz w:val="24"/>
          <w:szCs w:val="24"/>
        </w:rPr>
        <w:t xml:space="preserve"> We were not able to implement until several years later.</w:t>
      </w:r>
    </w:p>
    <w:p w:rsidR="007B5C6A" w:rsidRPr="00486FF8" w:rsidRDefault="007B5C6A" w:rsidP="007B5C6A">
      <w:pPr>
        <w:rPr>
          <w:rFonts w:ascii="Times New Roman" w:hAnsi="Times New Roman" w:cs="Times New Roman"/>
          <w:b/>
          <w:color w:val="0070C0"/>
          <w:sz w:val="24"/>
          <w:szCs w:val="24"/>
        </w:rPr>
      </w:pPr>
      <w:r w:rsidRPr="00486FF8">
        <w:rPr>
          <w:rFonts w:ascii="Times New Roman" w:hAnsi="Times New Roman" w:cs="Times New Roman"/>
          <w:b/>
          <w:color w:val="0070C0"/>
          <w:sz w:val="24"/>
          <w:szCs w:val="24"/>
        </w:rPr>
        <w:t>Specific domains that are addressed by the plan</w:t>
      </w:r>
    </w:p>
    <w:p w:rsidR="007B5C6A" w:rsidRPr="007B5C6A" w:rsidRDefault="007B5C6A" w:rsidP="007B5C6A">
      <w:pPr>
        <w:pStyle w:val="ListParagraph"/>
        <w:numPr>
          <w:ilvl w:val="0"/>
          <w:numId w:val="5"/>
        </w:numPr>
        <w:rPr>
          <w:rFonts w:ascii="Times New Roman" w:hAnsi="Times New Roman" w:cs="Times New Roman"/>
          <w:sz w:val="24"/>
          <w:szCs w:val="24"/>
        </w:rPr>
      </w:pPr>
      <w:r w:rsidRPr="007B5C6A">
        <w:rPr>
          <w:rFonts w:ascii="Times New Roman" w:hAnsi="Times New Roman" w:cs="Times New Roman"/>
          <w:b/>
          <w:sz w:val="24"/>
          <w:szCs w:val="24"/>
        </w:rPr>
        <w:t xml:space="preserve">Student Growth and Achievement: </w:t>
      </w:r>
      <w:r w:rsidRPr="007B5C6A">
        <w:rPr>
          <w:rFonts w:ascii="Times New Roman" w:hAnsi="Times New Roman" w:cs="Times New Roman"/>
          <w:sz w:val="24"/>
          <w:szCs w:val="24"/>
        </w:rPr>
        <w:t xml:space="preserve">The ongoing progress of students' learning, relative to identified provincial learning outcomes that enable them to engage intellectually, grow continuously as learner, and demonstrate </w:t>
      </w:r>
      <w:r w:rsidR="00486FF8" w:rsidRPr="007B5C6A">
        <w:rPr>
          <w:rFonts w:ascii="Times New Roman" w:hAnsi="Times New Roman" w:cs="Times New Roman"/>
          <w:sz w:val="24"/>
          <w:szCs w:val="24"/>
        </w:rPr>
        <w:t>citi</w:t>
      </w:r>
      <w:r w:rsidR="00486FF8">
        <w:rPr>
          <w:rFonts w:ascii="Times New Roman" w:hAnsi="Times New Roman" w:cs="Times New Roman"/>
          <w:sz w:val="24"/>
          <w:szCs w:val="24"/>
        </w:rPr>
        <w:t>z</w:t>
      </w:r>
      <w:r w:rsidR="00486FF8" w:rsidRPr="007B5C6A">
        <w:rPr>
          <w:rFonts w:ascii="Times New Roman" w:hAnsi="Times New Roman" w:cs="Times New Roman"/>
          <w:sz w:val="24"/>
          <w:szCs w:val="24"/>
        </w:rPr>
        <w:t>enship</w:t>
      </w:r>
      <w:r w:rsidRPr="007B5C6A">
        <w:rPr>
          <w:rFonts w:ascii="Times New Roman" w:hAnsi="Times New Roman" w:cs="Times New Roman"/>
          <w:sz w:val="24"/>
          <w:szCs w:val="24"/>
        </w:rPr>
        <w:t>.</w:t>
      </w:r>
    </w:p>
    <w:p w:rsidR="007B5C6A" w:rsidRPr="007B5C6A" w:rsidRDefault="007B5C6A" w:rsidP="007B5C6A">
      <w:pPr>
        <w:pStyle w:val="ListParagraph"/>
        <w:numPr>
          <w:ilvl w:val="0"/>
          <w:numId w:val="5"/>
        </w:numPr>
        <w:rPr>
          <w:rFonts w:ascii="Times New Roman" w:hAnsi="Times New Roman" w:cs="Times New Roman"/>
          <w:sz w:val="24"/>
          <w:szCs w:val="24"/>
        </w:rPr>
      </w:pPr>
      <w:r w:rsidRPr="007B5C6A">
        <w:rPr>
          <w:rFonts w:ascii="Times New Roman" w:hAnsi="Times New Roman" w:cs="Times New Roman"/>
          <w:b/>
          <w:sz w:val="24"/>
          <w:szCs w:val="24"/>
        </w:rPr>
        <w:t xml:space="preserve">Teaching and Leading: </w:t>
      </w:r>
      <w:r w:rsidRPr="007B5C6A">
        <w:rPr>
          <w:rFonts w:ascii="Times New Roman" w:hAnsi="Times New Roman" w:cs="Times New Roman"/>
          <w:sz w:val="24"/>
          <w:szCs w:val="24"/>
        </w:rPr>
        <w:t>Teachers and leaders apply appropriate knowledge and abilities to make decisions that demonstrate professional practice standards, which result in quality teaching, leading, and optimum learning for all students.</w:t>
      </w:r>
    </w:p>
    <w:p w:rsidR="007B5C6A" w:rsidRPr="007B5C6A" w:rsidRDefault="007B5C6A" w:rsidP="007B5C6A">
      <w:pPr>
        <w:pStyle w:val="ListParagraph"/>
        <w:numPr>
          <w:ilvl w:val="0"/>
          <w:numId w:val="5"/>
        </w:numPr>
        <w:rPr>
          <w:rFonts w:ascii="Times New Roman" w:hAnsi="Times New Roman" w:cs="Times New Roman"/>
          <w:sz w:val="24"/>
          <w:szCs w:val="24"/>
        </w:rPr>
      </w:pPr>
      <w:r w:rsidRPr="007B5C6A">
        <w:rPr>
          <w:rFonts w:ascii="Times New Roman" w:hAnsi="Times New Roman" w:cs="Times New Roman"/>
          <w:b/>
          <w:sz w:val="24"/>
          <w:szCs w:val="24"/>
        </w:rPr>
        <w:lastRenderedPageBreak/>
        <w:t xml:space="preserve">Learning Supports: </w:t>
      </w:r>
      <w:r w:rsidRPr="007B5C6A">
        <w:rPr>
          <w:rFonts w:ascii="Times New Roman" w:hAnsi="Times New Roman" w:cs="Times New Roman"/>
          <w:sz w:val="24"/>
          <w:szCs w:val="24"/>
        </w:rPr>
        <w:t>Using resources to create optimal learning environments where diversity is embraced, a sense of belonging is emphasize and all students are welcomed, cared for, respected and safe.</w:t>
      </w:r>
    </w:p>
    <w:sectPr w:rsidR="007B5C6A" w:rsidRPr="007B5C6A" w:rsidSect="006D7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512"/>
    <w:multiLevelType w:val="hybridMultilevel"/>
    <w:tmpl w:val="E9D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34245"/>
    <w:multiLevelType w:val="hybridMultilevel"/>
    <w:tmpl w:val="1F3A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C4714"/>
    <w:multiLevelType w:val="hybridMultilevel"/>
    <w:tmpl w:val="B9F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B1159"/>
    <w:multiLevelType w:val="hybridMultilevel"/>
    <w:tmpl w:val="D172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858F7"/>
    <w:multiLevelType w:val="hybridMultilevel"/>
    <w:tmpl w:val="A1EC6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5346A3"/>
    <w:multiLevelType w:val="hybridMultilevel"/>
    <w:tmpl w:val="2BC0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35413"/>
    <w:multiLevelType w:val="hybridMultilevel"/>
    <w:tmpl w:val="39CC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B231ED"/>
    <w:multiLevelType w:val="hybridMultilevel"/>
    <w:tmpl w:val="BCFE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3"/>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defaultTabStop w:val="720"/>
  <w:characterSpacingControl w:val="doNotCompress"/>
  <w:compat/>
  <w:rsids>
    <w:rsidRoot w:val="00394244"/>
    <w:rsid w:val="00002D6F"/>
    <w:rsid w:val="000411E3"/>
    <w:rsid w:val="000F6F97"/>
    <w:rsid w:val="001228E4"/>
    <w:rsid w:val="001252EE"/>
    <w:rsid w:val="00143F2D"/>
    <w:rsid w:val="00170D1A"/>
    <w:rsid w:val="001B197B"/>
    <w:rsid w:val="00207108"/>
    <w:rsid w:val="00262A10"/>
    <w:rsid w:val="0031582C"/>
    <w:rsid w:val="00394244"/>
    <w:rsid w:val="00432A41"/>
    <w:rsid w:val="004665BB"/>
    <w:rsid w:val="004834A0"/>
    <w:rsid w:val="00486FF8"/>
    <w:rsid w:val="00491CF9"/>
    <w:rsid w:val="004A1754"/>
    <w:rsid w:val="004A5EA6"/>
    <w:rsid w:val="00521DB7"/>
    <w:rsid w:val="00544769"/>
    <w:rsid w:val="00586558"/>
    <w:rsid w:val="00587FB5"/>
    <w:rsid w:val="005D2F09"/>
    <w:rsid w:val="00603234"/>
    <w:rsid w:val="006769F6"/>
    <w:rsid w:val="006D6768"/>
    <w:rsid w:val="006D7324"/>
    <w:rsid w:val="00727789"/>
    <w:rsid w:val="00783BB4"/>
    <w:rsid w:val="00786629"/>
    <w:rsid w:val="00792A12"/>
    <w:rsid w:val="007B5C6A"/>
    <w:rsid w:val="007D3E9D"/>
    <w:rsid w:val="0080033A"/>
    <w:rsid w:val="00815A01"/>
    <w:rsid w:val="008162B2"/>
    <w:rsid w:val="008B2A22"/>
    <w:rsid w:val="008C1154"/>
    <w:rsid w:val="008E255A"/>
    <w:rsid w:val="00905E05"/>
    <w:rsid w:val="009149E2"/>
    <w:rsid w:val="009318C7"/>
    <w:rsid w:val="009332FC"/>
    <w:rsid w:val="00941ED9"/>
    <w:rsid w:val="00990800"/>
    <w:rsid w:val="00996D14"/>
    <w:rsid w:val="00A67223"/>
    <w:rsid w:val="00A73AF1"/>
    <w:rsid w:val="00A840FF"/>
    <w:rsid w:val="00AA4140"/>
    <w:rsid w:val="00AB3690"/>
    <w:rsid w:val="00B457F5"/>
    <w:rsid w:val="00B74D3A"/>
    <w:rsid w:val="00C20447"/>
    <w:rsid w:val="00DB796F"/>
    <w:rsid w:val="00DF1EDC"/>
    <w:rsid w:val="00E30648"/>
    <w:rsid w:val="00F20879"/>
    <w:rsid w:val="00F73FCC"/>
    <w:rsid w:val="00F75F03"/>
    <w:rsid w:val="00FA0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2C"/>
    <w:pPr>
      <w:ind w:left="720"/>
      <w:contextualSpacing/>
    </w:pPr>
  </w:style>
</w:styles>
</file>

<file path=word/webSettings.xml><?xml version="1.0" encoding="utf-8"?>
<w:webSettings xmlns:r="http://schemas.openxmlformats.org/officeDocument/2006/relationships" xmlns:w="http://schemas.openxmlformats.org/wordprocessingml/2006/main">
  <w:divs>
    <w:div w:id="444472270">
      <w:bodyDiv w:val="1"/>
      <w:marLeft w:val="0"/>
      <w:marRight w:val="0"/>
      <w:marTop w:val="0"/>
      <w:marBottom w:val="0"/>
      <w:divBdr>
        <w:top w:val="none" w:sz="0" w:space="0" w:color="auto"/>
        <w:left w:val="none" w:sz="0" w:space="0" w:color="auto"/>
        <w:bottom w:val="none" w:sz="0" w:space="0" w:color="auto"/>
        <w:right w:val="none" w:sz="0" w:space="0" w:color="auto"/>
      </w:divBdr>
    </w:div>
    <w:div w:id="1902253439">
      <w:bodyDiv w:val="1"/>
      <w:marLeft w:val="0"/>
      <w:marRight w:val="0"/>
      <w:marTop w:val="0"/>
      <w:marBottom w:val="0"/>
      <w:divBdr>
        <w:top w:val="none" w:sz="0" w:space="0" w:color="auto"/>
        <w:left w:val="none" w:sz="0" w:space="0" w:color="auto"/>
        <w:bottom w:val="none" w:sz="0" w:space="0" w:color="auto"/>
        <w:right w:val="none" w:sz="0" w:space="0" w:color="auto"/>
      </w:divBdr>
    </w:div>
    <w:div w:id="1960917362">
      <w:bodyDiv w:val="1"/>
      <w:marLeft w:val="0"/>
      <w:marRight w:val="0"/>
      <w:marTop w:val="0"/>
      <w:marBottom w:val="0"/>
      <w:divBdr>
        <w:top w:val="none" w:sz="0" w:space="0" w:color="auto"/>
        <w:left w:val="none" w:sz="0" w:space="0" w:color="auto"/>
        <w:bottom w:val="none" w:sz="0" w:space="0" w:color="auto"/>
        <w:right w:val="none" w:sz="0" w:space="0" w:color="auto"/>
      </w:divBdr>
      <w:divsChild>
        <w:div w:id="1750076608">
          <w:marLeft w:val="0"/>
          <w:marRight w:val="0"/>
          <w:marTop w:val="0"/>
          <w:marBottom w:val="0"/>
          <w:divBdr>
            <w:top w:val="none" w:sz="0" w:space="0" w:color="auto"/>
            <w:left w:val="none" w:sz="0" w:space="0" w:color="auto"/>
            <w:bottom w:val="none" w:sz="0" w:space="0" w:color="auto"/>
            <w:right w:val="none" w:sz="0" w:space="0" w:color="auto"/>
          </w:divBdr>
        </w:div>
        <w:div w:id="617373550">
          <w:marLeft w:val="0"/>
          <w:marRight w:val="0"/>
          <w:marTop w:val="0"/>
          <w:marBottom w:val="0"/>
          <w:divBdr>
            <w:top w:val="none" w:sz="0" w:space="0" w:color="auto"/>
            <w:left w:val="none" w:sz="0" w:space="0" w:color="auto"/>
            <w:bottom w:val="none" w:sz="0" w:space="0" w:color="auto"/>
            <w:right w:val="none" w:sz="0" w:space="0" w:color="auto"/>
          </w:divBdr>
        </w:div>
        <w:div w:id="431365389">
          <w:marLeft w:val="0"/>
          <w:marRight w:val="0"/>
          <w:marTop w:val="0"/>
          <w:marBottom w:val="0"/>
          <w:divBdr>
            <w:top w:val="none" w:sz="0" w:space="0" w:color="auto"/>
            <w:left w:val="none" w:sz="0" w:space="0" w:color="auto"/>
            <w:bottom w:val="none" w:sz="0" w:space="0" w:color="auto"/>
            <w:right w:val="none" w:sz="0" w:space="0" w:color="auto"/>
          </w:divBdr>
        </w:div>
        <w:div w:id="391779697">
          <w:marLeft w:val="0"/>
          <w:marRight w:val="0"/>
          <w:marTop w:val="0"/>
          <w:marBottom w:val="0"/>
          <w:divBdr>
            <w:top w:val="none" w:sz="0" w:space="0" w:color="auto"/>
            <w:left w:val="none" w:sz="0" w:space="0" w:color="auto"/>
            <w:bottom w:val="none" w:sz="0" w:space="0" w:color="auto"/>
            <w:right w:val="none" w:sz="0" w:space="0" w:color="auto"/>
          </w:divBdr>
        </w:div>
        <w:div w:id="468669193">
          <w:marLeft w:val="0"/>
          <w:marRight w:val="0"/>
          <w:marTop w:val="0"/>
          <w:marBottom w:val="0"/>
          <w:divBdr>
            <w:top w:val="none" w:sz="0" w:space="0" w:color="auto"/>
            <w:left w:val="none" w:sz="0" w:space="0" w:color="auto"/>
            <w:bottom w:val="none" w:sz="0" w:space="0" w:color="auto"/>
            <w:right w:val="none" w:sz="0" w:space="0" w:color="auto"/>
          </w:divBdr>
        </w:div>
        <w:div w:id="661473338">
          <w:marLeft w:val="0"/>
          <w:marRight w:val="0"/>
          <w:marTop w:val="0"/>
          <w:marBottom w:val="0"/>
          <w:divBdr>
            <w:top w:val="none" w:sz="0" w:space="0" w:color="auto"/>
            <w:left w:val="none" w:sz="0" w:space="0" w:color="auto"/>
            <w:bottom w:val="none" w:sz="0" w:space="0" w:color="auto"/>
            <w:right w:val="none" w:sz="0" w:space="0" w:color="auto"/>
          </w:divBdr>
        </w:div>
        <w:div w:id="2107574230">
          <w:marLeft w:val="0"/>
          <w:marRight w:val="0"/>
          <w:marTop w:val="0"/>
          <w:marBottom w:val="0"/>
          <w:divBdr>
            <w:top w:val="none" w:sz="0" w:space="0" w:color="auto"/>
            <w:left w:val="none" w:sz="0" w:space="0" w:color="auto"/>
            <w:bottom w:val="none" w:sz="0" w:space="0" w:color="auto"/>
            <w:right w:val="none" w:sz="0" w:space="0" w:color="auto"/>
          </w:divBdr>
        </w:div>
        <w:div w:id="345060366">
          <w:marLeft w:val="0"/>
          <w:marRight w:val="0"/>
          <w:marTop w:val="0"/>
          <w:marBottom w:val="0"/>
          <w:divBdr>
            <w:top w:val="none" w:sz="0" w:space="0" w:color="auto"/>
            <w:left w:val="none" w:sz="0" w:space="0" w:color="auto"/>
            <w:bottom w:val="none" w:sz="0" w:space="0" w:color="auto"/>
            <w:right w:val="none" w:sz="0" w:space="0" w:color="auto"/>
          </w:divBdr>
        </w:div>
        <w:div w:id="53630332">
          <w:marLeft w:val="0"/>
          <w:marRight w:val="0"/>
          <w:marTop w:val="0"/>
          <w:marBottom w:val="0"/>
          <w:divBdr>
            <w:top w:val="none" w:sz="0" w:space="0" w:color="auto"/>
            <w:left w:val="none" w:sz="0" w:space="0" w:color="auto"/>
            <w:bottom w:val="none" w:sz="0" w:space="0" w:color="auto"/>
            <w:right w:val="none" w:sz="0" w:space="0" w:color="auto"/>
          </w:divBdr>
        </w:div>
        <w:div w:id="124009819">
          <w:marLeft w:val="0"/>
          <w:marRight w:val="0"/>
          <w:marTop w:val="0"/>
          <w:marBottom w:val="0"/>
          <w:divBdr>
            <w:top w:val="none" w:sz="0" w:space="0" w:color="auto"/>
            <w:left w:val="none" w:sz="0" w:space="0" w:color="auto"/>
            <w:bottom w:val="none" w:sz="0" w:space="0" w:color="auto"/>
            <w:right w:val="none" w:sz="0" w:space="0" w:color="auto"/>
          </w:divBdr>
        </w:div>
        <w:div w:id="1786076839">
          <w:marLeft w:val="0"/>
          <w:marRight w:val="0"/>
          <w:marTop w:val="0"/>
          <w:marBottom w:val="0"/>
          <w:divBdr>
            <w:top w:val="none" w:sz="0" w:space="0" w:color="auto"/>
            <w:left w:val="none" w:sz="0" w:space="0" w:color="auto"/>
            <w:bottom w:val="none" w:sz="0" w:space="0" w:color="auto"/>
            <w:right w:val="none" w:sz="0" w:space="0" w:color="auto"/>
          </w:divBdr>
        </w:div>
        <w:div w:id="1358309378">
          <w:marLeft w:val="0"/>
          <w:marRight w:val="0"/>
          <w:marTop w:val="0"/>
          <w:marBottom w:val="0"/>
          <w:divBdr>
            <w:top w:val="none" w:sz="0" w:space="0" w:color="auto"/>
            <w:left w:val="none" w:sz="0" w:space="0" w:color="auto"/>
            <w:bottom w:val="none" w:sz="0" w:space="0" w:color="auto"/>
            <w:right w:val="none" w:sz="0" w:space="0" w:color="auto"/>
          </w:divBdr>
        </w:div>
        <w:div w:id="162538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E7CCF-C7E4-4FFA-ABAE-4084191E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2024-05-31T02:43:00Z</dcterms:created>
  <dcterms:modified xsi:type="dcterms:W3CDTF">2024-05-31T06:03:00Z</dcterms:modified>
</cp:coreProperties>
</file>